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6955" w14:textId="18927D1C" w:rsidR="00F113C8" w:rsidRPr="00162201" w:rsidRDefault="00162201" w:rsidP="00162201">
      <w:pPr>
        <w:jc w:val="center"/>
        <w:rPr>
          <w:b/>
          <w:sz w:val="24"/>
          <w:szCs w:val="24"/>
        </w:rPr>
      </w:pPr>
      <w:r w:rsidRPr="00162201">
        <w:rPr>
          <w:b/>
          <w:sz w:val="24"/>
          <w:szCs w:val="24"/>
        </w:rPr>
        <w:t xml:space="preserve">Договор </w:t>
      </w:r>
      <w:r w:rsidR="00F113C8" w:rsidRPr="00162201">
        <w:rPr>
          <w:b/>
          <w:sz w:val="24"/>
          <w:szCs w:val="24"/>
        </w:rPr>
        <w:t>о государственных закупках № __</w:t>
      </w:r>
      <w:r w:rsidRPr="00162201">
        <w:rPr>
          <w:b/>
          <w:sz w:val="24"/>
          <w:szCs w:val="24"/>
        </w:rPr>
        <w:t>___</w:t>
      </w:r>
      <w:r w:rsidR="00F113C8" w:rsidRPr="00162201">
        <w:rPr>
          <w:b/>
          <w:sz w:val="24"/>
          <w:szCs w:val="24"/>
        </w:rPr>
        <w:t>_</w:t>
      </w:r>
    </w:p>
    <w:p w14:paraId="683A02BA" w14:textId="126B161E" w:rsidR="00F113C8" w:rsidRPr="00162201" w:rsidRDefault="00F113C8" w:rsidP="00162201">
      <w:pPr>
        <w:jc w:val="center"/>
        <w:rPr>
          <w:sz w:val="24"/>
          <w:szCs w:val="24"/>
        </w:rPr>
      </w:pPr>
      <w:r w:rsidRPr="00162201">
        <w:rPr>
          <w:sz w:val="24"/>
          <w:szCs w:val="24"/>
        </w:rPr>
        <w:t>по оказанию сопутствующих аудиторских услуг</w:t>
      </w:r>
    </w:p>
    <w:p w14:paraId="2802C5B8" w14:textId="313C41E9" w:rsidR="00F113C8" w:rsidRPr="00162201" w:rsidRDefault="00F113C8" w:rsidP="00162201">
      <w:pPr>
        <w:jc w:val="center"/>
        <w:rPr>
          <w:sz w:val="24"/>
          <w:szCs w:val="24"/>
        </w:rPr>
      </w:pPr>
      <w:r w:rsidRPr="00162201">
        <w:rPr>
          <w:sz w:val="24"/>
          <w:szCs w:val="24"/>
        </w:rPr>
        <w:t>(о выполнении согласованных процедур в отношении финансовой информации)</w:t>
      </w:r>
    </w:p>
    <w:p w14:paraId="5E9B36ED" w14:textId="3817F97F" w:rsidR="0075426C" w:rsidRPr="00162201" w:rsidRDefault="00F113C8" w:rsidP="00162201">
      <w:pPr>
        <w:jc w:val="center"/>
        <w:rPr>
          <w:sz w:val="24"/>
          <w:szCs w:val="24"/>
        </w:rPr>
      </w:pPr>
      <w:r w:rsidRPr="00162201">
        <w:rPr>
          <w:sz w:val="24"/>
          <w:szCs w:val="24"/>
        </w:rPr>
        <w:t>по определению размера убытков (ущерба, вреда), причиненного субъектам малого и среднего предпринимательства в результате беспорядков в январе 2022 года.</w:t>
      </w:r>
      <w:r w:rsidRPr="00162201">
        <w:rPr>
          <w:sz w:val="24"/>
          <w:szCs w:val="24"/>
        </w:rPr>
        <w:cr/>
      </w:r>
    </w:p>
    <w:p w14:paraId="03970A2D" w14:textId="6C9E8904" w:rsidR="0075426C" w:rsidRPr="00162201" w:rsidRDefault="0075426C" w:rsidP="00162201">
      <w:pPr>
        <w:rPr>
          <w:sz w:val="24"/>
          <w:szCs w:val="24"/>
        </w:rPr>
      </w:pPr>
      <w:r w:rsidRPr="00162201">
        <w:rPr>
          <w:sz w:val="24"/>
          <w:szCs w:val="24"/>
        </w:rPr>
        <w:t>г. Алматы</w:t>
      </w:r>
      <w:r w:rsidRPr="00162201">
        <w:rPr>
          <w:sz w:val="24"/>
          <w:szCs w:val="24"/>
        </w:rPr>
        <w:tab/>
      </w:r>
      <w:r w:rsidRPr="00162201">
        <w:rPr>
          <w:sz w:val="24"/>
          <w:szCs w:val="24"/>
        </w:rPr>
        <w:tab/>
      </w:r>
      <w:r w:rsidRPr="00162201">
        <w:rPr>
          <w:sz w:val="24"/>
          <w:szCs w:val="24"/>
        </w:rPr>
        <w:tab/>
      </w:r>
      <w:r w:rsidRPr="00162201">
        <w:rPr>
          <w:sz w:val="24"/>
          <w:szCs w:val="24"/>
        </w:rPr>
        <w:tab/>
      </w:r>
      <w:r w:rsidRPr="00162201">
        <w:rPr>
          <w:sz w:val="24"/>
          <w:szCs w:val="24"/>
        </w:rPr>
        <w:tab/>
      </w:r>
      <w:r w:rsidRPr="00162201">
        <w:rPr>
          <w:sz w:val="24"/>
          <w:szCs w:val="24"/>
        </w:rPr>
        <w:tab/>
      </w:r>
      <w:r w:rsidRPr="00162201">
        <w:rPr>
          <w:sz w:val="24"/>
          <w:szCs w:val="24"/>
        </w:rPr>
        <w:tab/>
      </w:r>
      <w:r w:rsidR="00162201">
        <w:rPr>
          <w:sz w:val="24"/>
          <w:szCs w:val="24"/>
        </w:rPr>
        <w:tab/>
      </w:r>
      <w:proofErr w:type="gramStart"/>
      <w:r w:rsidR="00162201">
        <w:rPr>
          <w:sz w:val="24"/>
          <w:szCs w:val="24"/>
        </w:rPr>
        <w:tab/>
      </w:r>
      <w:r w:rsidRPr="00162201">
        <w:rPr>
          <w:sz w:val="24"/>
          <w:szCs w:val="24"/>
        </w:rPr>
        <w:t>«</w:t>
      </w:r>
      <w:r w:rsidR="00162201">
        <w:rPr>
          <w:sz w:val="24"/>
          <w:szCs w:val="24"/>
        </w:rPr>
        <w:t xml:space="preserve"> _</w:t>
      </w:r>
      <w:proofErr w:type="gramEnd"/>
      <w:r w:rsidR="00162201">
        <w:rPr>
          <w:sz w:val="24"/>
          <w:szCs w:val="24"/>
        </w:rPr>
        <w:t xml:space="preserve">__ </w:t>
      </w:r>
      <w:r w:rsidRPr="00162201">
        <w:rPr>
          <w:sz w:val="24"/>
          <w:szCs w:val="24"/>
        </w:rPr>
        <w:t>»</w:t>
      </w:r>
      <w:r w:rsidR="00CE6ECF" w:rsidRPr="00162201">
        <w:rPr>
          <w:sz w:val="24"/>
          <w:szCs w:val="24"/>
        </w:rPr>
        <w:t xml:space="preserve"> </w:t>
      </w:r>
      <w:r w:rsidR="00FF157D">
        <w:rPr>
          <w:sz w:val="24"/>
          <w:szCs w:val="24"/>
        </w:rPr>
        <w:t>______</w:t>
      </w:r>
      <w:r w:rsidRPr="00162201">
        <w:rPr>
          <w:sz w:val="24"/>
          <w:szCs w:val="24"/>
        </w:rPr>
        <w:t xml:space="preserve"> 20</w:t>
      </w:r>
      <w:r w:rsidR="00D61FE5" w:rsidRPr="00162201">
        <w:rPr>
          <w:sz w:val="24"/>
          <w:szCs w:val="24"/>
        </w:rPr>
        <w:t>2</w:t>
      </w:r>
      <w:r w:rsidR="00162201">
        <w:rPr>
          <w:sz w:val="24"/>
          <w:szCs w:val="24"/>
        </w:rPr>
        <w:t>2</w:t>
      </w:r>
      <w:r w:rsidR="00A90E4A" w:rsidRPr="00162201">
        <w:rPr>
          <w:sz w:val="24"/>
          <w:szCs w:val="24"/>
        </w:rPr>
        <w:t xml:space="preserve"> </w:t>
      </w:r>
      <w:r w:rsidRPr="00162201">
        <w:rPr>
          <w:sz w:val="24"/>
          <w:szCs w:val="24"/>
        </w:rPr>
        <w:t>г.</w:t>
      </w:r>
    </w:p>
    <w:p w14:paraId="31CA32AA" w14:textId="31E71577" w:rsidR="00F113C8" w:rsidRPr="00162201" w:rsidRDefault="00F113C8" w:rsidP="00162201">
      <w:pPr>
        <w:jc w:val="both"/>
        <w:rPr>
          <w:sz w:val="24"/>
          <w:szCs w:val="24"/>
        </w:rPr>
      </w:pPr>
    </w:p>
    <w:p w14:paraId="2F5565BF" w14:textId="6C2EC99E" w:rsidR="00F22B86" w:rsidRDefault="00FF157D" w:rsidP="001F218D">
      <w:pPr>
        <w:ind w:firstLine="709"/>
        <w:jc w:val="both"/>
        <w:rPr>
          <w:sz w:val="24"/>
          <w:szCs w:val="24"/>
        </w:rPr>
      </w:pPr>
      <w:r>
        <w:rPr>
          <w:b/>
          <w:bCs/>
          <w:sz w:val="24"/>
          <w:szCs w:val="24"/>
        </w:rPr>
        <w:t>_______________________________________________________________________</w:t>
      </w:r>
      <w:r w:rsidR="00F113C8" w:rsidRPr="00162201">
        <w:rPr>
          <w:sz w:val="24"/>
          <w:szCs w:val="24"/>
        </w:rPr>
        <w:t xml:space="preserve">, именуемое в дальнейшем </w:t>
      </w:r>
      <w:r w:rsidR="00F113C8" w:rsidRPr="00924425">
        <w:rPr>
          <w:b/>
          <w:bCs/>
          <w:iCs/>
          <w:sz w:val="24"/>
          <w:szCs w:val="24"/>
        </w:rPr>
        <w:t>«</w:t>
      </w:r>
      <w:r w:rsidR="0043454D">
        <w:rPr>
          <w:b/>
          <w:bCs/>
          <w:iCs/>
          <w:sz w:val="24"/>
          <w:szCs w:val="24"/>
        </w:rPr>
        <w:t>Сторона</w:t>
      </w:r>
      <w:r w:rsidR="00F113C8" w:rsidRPr="00924425">
        <w:rPr>
          <w:b/>
          <w:bCs/>
          <w:iCs/>
          <w:sz w:val="24"/>
          <w:szCs w:val="24"/>
        </w:rPr>
        <w:t>»</w:t>
      </w:r>
      <w:r w:rsidR="00F113C8" w:rsidRPr="00924425">
        <w:rPr>
          <w:sz w:val="24"/>
          <w:szCs w:val="24"/>
        </w:rPr>
        <w:t>,</w:t>
      </w:r>
      <w:r w:rsidR="00F113C8" w:rsidRPr="00162201">
        <w:rPr>
          <w:sz w:val="24"/>
          <w:szCs w:val="24"/>
        </w:rPr>
        <w:t xml:space="preserve"> в лице </w:t>
      </w:r>
      <w:r>
        <w:rPr>
          <w:sz w:val="24"/>
          <w:szCs w:val="24"/>
        </w:rPr>
        <w:t>________________________________</w:t>
      </w:r>
      <w:r w:rsidR="00F113C8" w:rsidRPr="00162201">
        <w:rPr>
          <w:sz w:val="24"/>
          <w:szCs w:val="24"/>
        </w:rPr>
        <w:t xml:space="preserve">, действующего на основании Положения, с одной стороны, и </w:t>
      </w:r>
      <w:r w:rsidR="00F113C8" w:rsidRPr="009A5437">
        <w:rPr>
          <w:b/>
          <w:sz w:val="24"/>
          <w:szCs w:val="24"/>
        </w:rPr>
        <w:t>Товарищество с ограниченной ответственностью «</w:t>
      </w:r>
      <w:r w:rsidR="00A92E47" w:rsidRPr="009A5437">
        <w:rPr>
          <w:b/>
          <w:sz w:val="24"/>
          <w:szCs w:val="24"/>
        </w:rPr>
        <w:t>____</w:t>
      </w:r>
      <w:r w:rsidR="00163953" w:rsidRPr="009A5437">
        <w:rPr>
          <w:b/>
          <w:sz w:val="24"/>
          <w:szCs w:val="24"/>
        </w:rPr>
        <w:t>______</w:t>
      </w:r>
      <w:r w:rsidR="00A92E47" w:rsidRPr="009A5437">
        <w:rPr>
          <w:b/>
          <w:sz w:val="24"/>
          <w:szCs w:val="24"/>
        </w:rPr>
        <w:t>___</w:t>
      </w:r>
      <w:r w:rsidR="00F113C8" w:rsidRPr="009A5437">
        <w:rPr>
          <w:b/>
          <w:sz w:val="24"/>
          <w:szCs w:val="24"/>
        </w:rPr>
        <w:t>»</w:t>
      </w:r>
      <w:r w:rsidR="00F113C8" w:rsidRPr="00162201">
        <w:rPr>
          <w:sz w:val="24"/>
          <w:szCs w:val="24"/>
        </w:rPr>
        <w:t xml:space="preserve">, именуемое в дальнейшем </w:t>
      </w:r>
      <w:r w:rsidR="00F113C8" w:rsidRPr="00924425">
        <w:rPr>
          <w:b/>
          <w:bCs/>
          <w:iCs/>
          <w:sz w:val="24"/>
          <w:szCs w:val="24"/>
        </w:rPr>
        <w:t>«Аудитор»</w:t>
      </w:r>
      <w:r w:rsidR="00F113C8" w:rsidRPr="00924425">
        <w:rPr>
          <w:sz w:val="24"/>
          <w:szCs w:val="24"/>
        </w:rPr>
        <w:t>,</w:t>
      </w:r>
      <w:r w:rsidR="00F113C8" w:rsidRPr="00162201">
        <w:rPr>
          <w:sz w:val="24"/>
          <w:szCs w:val="24"/>
        </w:rPr>
        <w:t xml:space="preserve"> в лице __________________, действующего на основании __________________, с другой стороны, </w:t>
      </w:r>
      <w:r w:rsidR="009A5437">
        <w:rPr>
          <w:sz w:val="24"/>
          <w:szCs w:val="24"/>
        </w:rPr>
        <w:t xml:space="preserve">при совместном упоминании именуемые в дальнейшем </w:t>
      </w:r>
      <w:r w:rsidR="001F218D">
        <w:rPr>
          <w:sz w:val="24"/>
          <w:szCs w:val="24"/>
        </w:rPr>
        <w:t xml:space="preserve">«Стороны», </w:t>
      </w:r>
      <w:r w:rsidR="009A5437">
        <w:rPr>
          <w:sz w:val="24"/>
          <w:szCs w:val="24"/>
        </w:rPr>
        <w:t xml:space="preserve">а по отдельности «Сторона» либо как указано выше, </w:t>
      </w:r>
      <w:r w:rsidR="001F218D">
        <w:rPr>
          <w:sz w:val="24"/>
          <w:szCs w:val="24"/>
        </w:rPr>
        <w:t xml:space="preserve">принимая во внимание </w:t>
      </w:r>
      <w:r w:rsidR="001F218D" w:rsidRPr="00162201">
        <w:rPr>
          <w:sz w:val="24"/>
          <w:szCs w:val="24"/>
        </w:rPr>
        <w:t xml:space="preserve">механизм </w:t>
      </w:r>
      <w:r w:rsidR="00F113C8" w:rsidRPr="00162201">
        <w:rPr>
          <w:sz w:val="24"/>
          <w:szCs w:val="24"/>
        </w:rPr>
        <w:t>возмещения имущественного вреда, причиненного субъектам малого и среднего предпринимательства в результате беспорядков в отдельных регионах в январе 2022 года»,</w:t>
      </w:r>
      <w:r w:rsidR="003173B6">
        <w:rPr>
          <w:sz w:val="24"/>
          <w:szCs w:val="24"/>
        </w:rPr>
        <w:t xml:space="preserve"> </w:t>
      </w:r>
      <w:r w:rsidR="00A92E47" w:rsidRPr="00162201">
        <w:rPr>
          <w:sz w:val="24"/>
          <w:szCs w:val="24"/>
        </w:rPr>
        <w:t xml:space="preserve">заключили </w:t>
      </w:r>
      <w:r w:rsidR="00A90E4A" w:rsidRPr="00162201">
        <w:rPr>
          <w:sz w:val="24"/>
          <w:szCs w:val="24"/>
        </w:rPr>
        <w:t xml:space="preserve">настоящий Договор </w:t>
      </w:r>
      <w:r w:rsidR="00A92E47" w:rsidRPr="00162201">
        <w:rPr>
          <w:sz w:val="24"/>
          <w:szCs w:val="24"/>
        </w:rPr>
        <w:t>о государственных закупках</w:t>
      </w:r>
      <w:r w:rsidR="006033E2" w:rsidRPr="00162201">
        <w:rPr>
          <w:sz w:val="24"/>
          <w:szCs w:val="24"/>
        </w:rPr>
        <w:t xml:space="preserve"> </w:t>
      </w:r>
      <w:r w:rsidR="00A90E4A" w:rsidRPr="00162201">
        <w:rPr>
          <w:sz w:val="24"/>
          <w:szCs w:val="24"/>
        </w:rPr>
        <w:t>№</w:t>
      </w:r>
      <w:r w:rsidR="001B5AF0" w:rsidRPr="00162201">
        <w:rPr>
          <w:sz w:val="24"/>
          <w:szCs w:val="24"/>
        </w:rPr>
        <w:t xml:space="preserve"> </w:t>
      </w:r>
      <w:r w:rsidR="00A92E47" w:rsidRPr="00162201">
        <w:rPr>
          <w:sz w:val="24"/>
          <w:szCs w:val="24"/>
        </w:rPr>
        <w:t>_______</w:t>
      </w:r>
      <w:r w:rsidR="006033E2" w:rsidRPr="00162201">
        <w:rPr>
          <w:sz w:val="24"/>
          <w:szCs w:val="24"/>
        </w:rPr>
        <w:t xml:space="preserve"> </w:t>
      </w:r>
      <w:r w:rsidR="00A90E4A" w:rsidRPr="00162201">
        <w:rPr>
          <w:sz w:val="24"/>
          <w:szCs w:val="24"/>
        </w:rPr>
        <w:t>(далее – Договор) о нижеследующем:</w:t>
      </w:r>
    </w:p>
    <w:p w14:paraId="49511840" w14:textId="77777777" w:rsidR="003173B6" w:rsidRPr="00162201" w:rsidRDefault="003173B6" w:rsidP="001F218D">
      <w:pPr>
        <w:ind w:firstLine="709"/>
        <w:jc w:val="both"/>
        <w:rPr>
          <w:sz w:val="24"/>
          <w:szCs w:val="24"/>
        </w:rPr>
      </w:pPr>
    </w:p>
    <w:p w14:paraId="7A2D1A6A" w14:textId="0D8A56D4" w:rsidR="0075426C" w:rsidRPr="00162201" w:rsidRDefault="009A5437" w:rsidP="00252AD3">
      <w:pPr>
        <w:numPr>
          <w:ilvl w:val="0"/>
          <w:numId w:val="1"/>
        </w:numPr>
        <w:tabs>
          <w:tab w:val="left" w:pos="284"/>
        </w:tabs>
        <w:ind w:left="0" w:firstLine="0"/>
        <w:jc w:val="center"/>
        <w:rPr>
          <w:b/>
          <w:sz w:val="24"/>
          <w:szCs w:val="24"/>
        </w:rPr>
      </w:pPr>
      <w:r w:rsidRPr="00162201">
        <w:rPr>
          <w:b/>
          <w:sz w:val="24"/>
          <w:szCs w:val="24"/>
        </w:rPr>
        <w:t xml:space="preserve">Предмет </w:t>
      </w:r>
      <w:r w:rsidR="00252AD3" w:rsidRPr="00162201">
        <w:rPr>
          <w:b/>
          <w:sz w:val="24"/>
          <w:szCs w:val="24"/>
        </w:rPr>
        <w:t>Договора</w:t>
      </w:r>
    </w:p>
    <w:p w14:paraId="2F5B4008" w14:textId="243BA337" w:rsidR="00F10F8F" w:rsidRPr="00162201" w:rsidRDefault="0075426C" w:rsidP="003173B6">
      <w:pPr>
        <w:numPr>
          <w:ilvl w:val="1"/>
          <w:numId w:val="1"/>
        </w:numPr>
        <w:tabs>
          <w:tab w:val="left" w:pos="851"/>
        </w:tabs>
        <w:ind w:left="0" w:firstLine="0"/>
        <w:jc w:val="both"/>
        <w:rPr>
          <w:sz w:val="24"/>
          <w:szCs w:val="24"/>
        </w:rPr>
      </w:pPr>
      <w:r w:rsidRPr="00162201">
        <w:rPr>
          <w:sz w:val="24"/>
          <w:szCs w:val="24"/>
        </w:rPr>
        <w:t xml:space="preserve">По настоящему договору </w:t>
      </w:r>
      <w:r w:rsidR="00A92E47" w:rsidRPr="00162201">
        <w:rPr>
          <w:sz w:val="24"/>
          <w:szCs w:val="24"/>
        </w:rPr>
        <w:t>Аудитор</w:t>
      </w:r>
      <w:r w:rsidRPr="00162201">
        <w:rPr>
          <w:sz w:val="24"/>
          <w:szCs w:val="24"/>
        </w:rPr>
        <w:t xml:space="preserve"> принимает на себя </w:t>
      </w:r>
      <w:r w:rsidR="001466FD" w:rsidRPr="00162201">
        <w:rPr>
          <w:sz w:val="24"/>
          <w:szCs w:val="24"/>
        </w:rPr>
        <w:t>обязательства по</w:t>
      </w:r>
      <w:r w:rsidRPr="00162201">
        <w:rPr>
          <w:sz w:val="24"/>
          <w:szCs w:val="24"/>
        </w:rPr>
        <w:t xml:space="preserve"> </w:t>
      </w:r>
      <w:r w:rsidR="00FC5659" w:rsidRPr="00162201">
        <w:rPr>
          <w:sz w:val="24"/>
          <w:szCs w:val="24"/>
        </w:rPr>
        <w:t xml:space="preserve">заданию </w:t>
      </w:r>
      <w:r w:rsidR="00A92E47" w:rsidRPr="00162201">
        <w:rPr>
          <w:sz w:val="24"/>
          <w:szCs w:val="24"/>
        </w:rPr>
        <w:t>Рабочего органа</w:t>
      </w:r>
      <w:r w:rsidR="00FC5659" w:rsidRPr="00162201">
        <w:rPr>
          <w:sz w:val="24"/>
          <w:szCs w:val="24"/>
        </w:rPr>
        <w:t xml:space="preserve"> оказать услуги, указанные в </w:t>
      </w:r>
      <w:r w:rsidR="00AA0AA9" w:rsidRPr="00162201">
        <w:rPr>
          <w:sz w:val="24"/>
          <w:szCs w:val="24"/>
        </w:rPr>
        <w:t xml:space="preserve">Техническом задании настоящего Договора (далее – </w:t>
      </w:r>
      <w:r w:rsidR="00392186" w:rsidRPr="00162201">
        <w:rPr>
          <w:sz w:val="24"/>
          <w:szCs w:val="24"/>
        </w:rPr>
        <w:t xml:space="preserve">Приложение </w:t>
      </w:r>
      <w:r w:rsidR="00AA0AA9" w:rsidRPr="00162201">
        <w:rPr>
          <w:sz w:val="24"/>
          <w:szCs w:val="24"/>
        </w:rPr>
        <w:t xml:space="preserve">№1), </w:t>
      </w:r>
      <w:r w:rsidR="00FC5659" w:rsidRPr="00162201">
        <w:rPr>
          <w:sz w:val="24"/>
          <w:szCs w:val="24"/>
        </w:rPr>
        <w:t xml:space="preserve">а </w:t>
      </w:r>
      <w:r w:rsidR="00A92E47" w:rsidRPr="00162201">
        <w:rPr>
          <w:sz w:val="24"/>
          <w:szCs w:val="24"/>
        </w:rPr>
        <w:t>Рабочий орган</w:t>
      </w:r>
      <w:r w:rsidR="00FC5659" w:rsidRPr="00162201">
        <w:rPr>
          <w:sz w:val="24"/>
          <w:szCs w:val="24"/>
        </w:rPr>
        <w:t xml:space="preserve"> обязуется оплатить эти услуги.</w:t>
      </w:r>
    </w:p>
    <w:p w14:paraId="5AB43F8E" w14:textId="68170C95" w:rsidR="00533F4D" w:rsidRPr="00162201" w:rsidRDefault="00E06A9C" w:rsidP="003173B6">
      <w:pPr>
        <w:numPr>
          <w:ilvl w:val="1"/>
          <w:numId w:val="1"/>
        </w:numPr>
        <w:tabs>
          <w:tab w:val="left" w:pos="709"/>
        </w:tabs>
        <w:ind w:left="0" w:firstLine="0"/>
        <w:jc w:val="both"/>
        <w:rPr>
          <w:sz w:val="24"/>
          <w:szCs w:val="24"/>
        </w:rPr>
      </w:pPr>
      <w:r w:rsidRPr="00162201">
        <w:rPr>
          <w:sz w:val="24"/>
          <w:szCs w:val="24"/>
        </w:rPr>
        <w:t xml:space="preserve">Результаты проведенной </w:t>
      </w:r>
      <w:r w:rsidR="00A92E47" w:rsidRPr="00162201">
        <w:rPr>
          <w:sz w:val="24"/>
          <w:szCs w:val="24"/>
        </w:rPr>
        <w:t>Аудитором</w:t>
      </w:r>
      <w:r w:rsidRPr="00162201">
        <w:rPr>
          <w:sz w:val="24"/>
          <w:szCs w:val="24"/>
        </w:rPr>
        <w:t xml:space="preserve"> работы оформляются в виде Отчета </w:t>
      </w:r>
      <w:r w:rsidR="0037309E">
        <w:rPr>
          <w:sz w:val="24"/>
          <w:szCs w:val="24"/>
        </w:rPr>
        <w:t>(Заключения)</w:t>
      </w:r>
      <w:r w:rsidR="00533F4D" w:rsidRPr="00162201">
        <w:rPr>
          <w:sz w:val="24"/>
          <w:szCs w:val="24"/>
        </w:rPr>
        <w:t>.</w:t>
      </w:r>
    </w:p>
    <w:p w14:paraId="4FF723D2" w14:textId="7EC2D2CB" w:rsidR="002D6D1F" w:rsidRPr="00162201" w:rsidRDefault="009A0A45" w:rsidP="003173B6">
      <w:pPr>
        <w:numPr>
          <w:ilvl w:val="1"/>
          <w:numId w:val="1"/>
        </w:numPr>
        <w:tabs>
          <w:tab w:val="left" w:pos="709"/>
        </w:tabs>
        <w:ind w:left="0" w:firstLine="0"/>
        <w:jc w:val="both"/>
        <w:rPr>
          <w:sz w:val="24"/>
          <w:szCs w:val="24"/>
        </w:rPr>
      </w:pPr>
      <w:r w:rsidRPr="00162201">
        <w:rPr>
          <w:sz w:val="24"/>
          <w:szCs w:val="24"/>
        </w:rPr>
        <w:t xml:space="preserve">Срок оказания услуг с </w:t>
      </w:r>
      <w:r w:rsidR="00CE381A" w:rsidRPr="00162201">
        <w:rPr>
          <w:sz w:val="24"/>
          <w:szCs w:val="24"/>
        </w:rPr>
        <w:t>«__»</w:t>
      </w:r>
      <w:r w:rsidR="002D6D1F" w:rsidRPr="00162201">
        <w:rPr>
          <w:sz w:val="24"/>
          <w:szCs w:val="24"/>
        </w:rPr>
        <w:t xml:space="preserve"> </w:t>
      </w:r>
      <w:r w:rsidR="00CE381A" w:rsidRPr="00162201">
        <w:rPr>
          <w:sz w:val="24"/>
          <w:szCs w:val="24"/>
        </w:rPr>
        <w:t>___________ 20</w:t>
      </w:r>
      <w:r w:rsidR="00190CAD" w:rsidRPr="00162201">
        <w:rPr>
          <w:sz w:val="24"/>
          <w:szCs w:val="24"/>
        </w:rPr>
        <w:t>2</w:t>
      </w:r>
      <w:r w:rsidR="00A92E47" w:rsidRPr="00162201">
        <w:rPr>
          <w:sz w:val="24"/>
          <w:szCs w:val="24"/>
        </w:rPr>
        <w:t>2</w:t>
      </w:r>
      <w:r w:rsidR="002D6D1F" w:rsidRPr="00162201">
        <w:rPr>
          <w:sz w:val="24"/>
          <w:szCs w:val="24"/>
        </w:rPr>
        <w:t xml:space="preserve"> года</w:t>
      </w:r>
      <w:r w:rsidR="00C670F7" w:rsidRPr="00162201">
        <w:rPr>
          <w:sz w:val="24"/>
          <w:szCs w:val="24"/>
        </w:rPr>
        <w:t xml:space="preserve"> </w:t>
      </w:r>
      <w:r w:rsidR="002D6D1F" w:rsidRPr="00162201">
        <w:rPr>
          <w:sz w:val="24"/>
          <w:szCs w:val="24"/>
        </w:rPr>
        <w:t>п</w:t>
      </w:r>
      <w:r w:rsidR="00C670F7" w:rsidRPr="00162201">
        <w:rPr>
          <w:sz w:val="24"/>
          <w:szCs w:val="24"/>
        </w:rPr>
        <w:t xml:space="preserve">о </w:t>
      </w:r>
      <w:r w:rsidR="00CE381A" w:rsidRPr="00162201">
        <w:rPr>
          <w:sz w:val="24"/>
          <w:szCs w:val="24"/>
        </w:rPr>
        <w:t>«__»</w:t>
      </w:r>
      <w:r w:rsidR="00C670F7" w:rsidRPr="00162201">
        <w:rPr>
          <w:sz w:val="24"/>
          <w:szCs w:val="24"/>
        </w:rPr>
        <w:t xml:space="preserve"> </w:t>
      </w:r>
      <w:r w:rsidR="00CE381A" w:rsidRPr="00162201">
        <w:rPr>
          <w:sz w:val="24"/>
          <w:szCs w:val="24"/>
        </w:rPr>
        <w:t>__________</w:t>
      </w:r>
      <w:r w:rsidR="00C670F7" w:rsidRPr="00162201">
        <w:rPr>
          <w:sz w:val="24"/>
          <w:szCs w:val="24"/>
        </w:rPr>
        <w:t xml:space="preserve"> 20</w:t>
      </w:r>
      <w:r w:rsidR="00190CAD" w:rsidRPr="00162201">
        <w:rPr>
          <w:sz w:val="24"/>
          <w:szCs w:val="24"/>
        </w:rPr>
        <w:t>2</w:t>
      </w:r>
      <w:r w:rsidR="00A92E47" w:rsidRPr="00162201">
        <w:rPr>
          <w:sz w:val="24"/>
          <w:szCs w:val="24"/>
        </w:rPr>
        <w:t>2</w:t>
      </w:r>
      <w:r w:rsidR="00C670F7" w:rsidRPr="00162201">
        <w:rPr>
          <w:sz w:val="24"/>
          <w:szCs w:val="24"/>
        </w:rPr>
        <w:t xml:space="preserve"> года</w:t>
      </w:r>
      <w:r w:rsidR="002D6D1F" w:rsidRPr="00162201">
        <w:rPr>
          <w:sz w:val="24"/>
          <w:szCs w:val="24"/>
        </w:rPr>
        <w:t xml:space="preserve"> </w:t>
      </w:r>
      <w:r w:rsidR="00E06A9C" w:rsidRPr="00162201">
        <w:rPr>
          <w:sz w:val="24"/>
          <w:szCs w:val="24"/>
        </w:rPr>
        <w:t xml:space="preserve">при условии предоставления </w:t>
      </w:r>
      <w:r w:rsidR="00A92E47" w:rsidRPr="00162201">
        <w:rPr>
          <w:bCs/>
          <w:sz w:val="24"/>
          <w:szCs w:val="24"/>
        </w:rPr>
        <w:t>Рабочи</w:t>
      </w:r>
      <w:r w:rsidR="00DC3A83" w:rsidRPr="00162201">
        <w:rPr>
          <w:bCs/>
          <w:sz w:val="24"/>
          <w:szCs w:val="24"/>
        </w:rPr>
        <w:t>м</w:t>
      </w:r>
      <w:r w:rsidR="00A92E47" w:rsidRPr="00162201">
        <w:rPr>
          <w:bCs/>
          <w:sz w:val="24"/>
          <w:szCs w:val="24"/>
        </w:rPr>
        <w:t xml:space="preserve"> орган</w:t>
      </w:r>
      <w:r w:rsidR="00E06A9C" w:rsidRPr="00162201">
        <w:rPr>
          <w:bCs/>
          <w:sz w:val="24"/>
          <w:szCs w:val="24"/>
        </w:rPr>
        <w:t>ом</w:t>
      </w:r>
      <w:r w:rsidR="00E06A9C" w:rsidRPr="00162201">
        <w:rPr>
          <w:sz w:val="24"/>
          <w:szCs w:val="24"/>
        </w:rPr>
        <w:t xml:space="preserve"> всей информации и документации, необходимых </w:t>
      </w:r>
      <w:r w:rsidR="00A92E47" w:rsidRPr="00162201">
        <w:rPr>
          <w:sz w:val="24"/>
          <w:szCs w:val="24"/>
        </w:rPr>
        <w:t>Аудитору</w:t>
      </w:r>
      <w:r w:rsidR="00E06A9C" w:rsidRPr="00162201">
        <w:rPr>
          <w:sz w:val="24"/>
          <w:szCs w:val="24"/>
        </w:rPr>
        <w:t xml:space="preserve"> для выполнения работы</w:t>
      </w:r>
      <w:r w:rsidR="00C670F7" w:rsidRPr="00162201">
        <w:rPr>
          <w:sz w:val="24"/>
          <w:szCs w:val="24"/>
        </w:rPr>
        <w:t>.</w:t>
      </w:r>
    </w:p>
    <w:p w14:paraId="57260515" w14:textId="131DB2BB" w:rsidR="00C670F7" w:rsidRPr="00162201" w:rsidRDefault="002D6D1F" w:rsidP="003173B6">
      <w:pPr>
        <w:numPr>
          <w:ilvl w:val="1"/>
          <w:numId w:val="1"/>
        </w:numPr>
        <w:tabs>
          <w:tab w:val="left" w:pos="709"/>
        </w:tabs>
        <w:ind w:left="0" w:firstLine="0"/>
        <w:jc w:val="both"/>
        <w:rPr>
          <w:sz w:val="24"/>
          <w:szCs w:val="24"/>
        </w:rPr>
      </w:pPr>
      <w:r w:rsidRPr="00162201">
        <w:rPr>
          <w:sz w:val="24"/>
          <w:szCs w:val="24"/>
        </w:rPr>
        <w:t xml:space="preserve">При приостановлении оказания услуг по вине </w:t>
      </w:r>
      <w:r w:rsidR="00A92E47" w:rsidRPr="00162201">
        <w:rPr>
          <w:sz w:val="24"/>
          <w:szCs w:val="24"/>
        </w:rPr>
        <w:t>Рабоч</w:t>
      </w:r>
      <w:r w:rsidR="00DC3A83" w:rsidRPr="00162201">
        <w:rPr>
          <w:sz w:val="24"/>
          <w:szCs w:val="24"/>
        </w:rPr>
        <w:t>его</w:t>
      </w:r>
      <w:r w:rsidR="00A92E47" w:rsidRPr="00162201">
        <w:rPr>
          <w:sz w:val="24"/>
          <w:szCs w:val="24"/>
        </w:rPr>
        <w:t xml:space="preserve"> орган</w:t>
      </w:r>
      <w:r w:rsidRPr="00162201">
        <w:rPr>
          <w:sz w:val="24"/>
          <w:szCs w:val="24"/>
        </w:rPr>
        <w:t>а более чем на 5</w:t>
      </w:r>
      <w:r w:rsidR="00A03E4A" w:rsidRPr="00162201">
        <w:rPr>
          <w:sz w:val="24"/>
          <w:szCs w:val="24"/>
        </w:rPr>
        <w:t xml:space="preserve"> </w:t>
      </w:r>
      <w:r w:rsidRPr="00162201">
        <w:rPr>
          <w:sz w:val="24"/>
          <w:szCs w:val="24"/>
        </w:rPr>
        <w:t>(пять) рабочих дней</w:t>
      </w:r>
      <w:r w:rsidR="00F42EA5" w:rsidRPr="00162201">
        <w:rPr>
          <w:sz w:val="24"/>
          <w:szCs w:val="24"/>
        </w:rPr>
        <w:t>,</w:t>
      </w:r>
      <w:r w:rsidRPr="00162201">
        <w:rPr>
          <w:sz w:val="24"/>
          <w:szCs w:val="24"/>
        </w:rPr>
        <w:t xml:space="preserve"> </w:t>
      </w:r>
      <w:r w:rsidR="00A92E47" w:rsidRPr="00162201">
        <w:rPr>
          <w:sz w:val="24"/>
          <w:szCs w:val="24"/>
        </w:rPr>
        <w:t>Аудитор</w:t>
      </w:r>
      <w:r w:rsidR="00DC3A83" w:rsidRPr="00162201">
        <w:rPr>
          <w:sz w:val="24"/>
          <w:szCs w:val="24"/>
        </w:rPr>
        <w:t xml:space="preserve"> </w:t>
      </w:r>
      <w:r w:rsidRPr="00162201">
        <w:rPr>
          <w:sz w:val="24"/>
          <w:szCs w:val="24"/>
        </w:rPr>
        <w:t>вправе устанавливать срок возобновления услуг в соответствии со своим графиком работ.</w:t>
      </w:r>
    </w:p>
    <w:p w14:paraId="689DCFA4" w14:textId="6D13EEA5" w:rsidR="00A03E4A" w:rsidRPr="00162201" w:rsidRDefault="002D6D1F" w:rsidP="003173B6">
      <w:pPr>
        <w:numPr>
          <w:ilvl w:val="1"/>
          <w:numId w:val="1"/>
        </w:numPr>
        <w:tabs>
          <w:tab w:val="left" w:pos="709"/>
        </w:tabs>
        <w:ind w:left="0" w:firstLine="0"/>
        <w:jc w:val="both"/>
        <w:rPr>
          <w:sz w:val="24"/>
          <w:szCs w:val="24"/>
        </w:rPr>
      </w:pPr>
      <w:r w:rsidRPr="00162201">
        <w:rPr>
          <w:sz w:val="24"/>
          <w:szCs w:val="24"/>
        </w:rPr>
        <w:t>Обязательства по настоящему Договору будут выполняться в соответствии с Международными Стандартами по Сопутствующим Услугам 4400</w:t>
      </w:r>
      <w:r w:rsidR="0075426C" w:rsidRPr="00162201">
        <w:rPr>
          <w:sz w:val="24"/>
          <w:szCs w:val="24"/>
        </w:rPr>
        <w:t>.</w:t>
      </w:r>
    </w:p>
    <w:p w14:paraId="30B7261B" w14:textId="77777777" w:rsidR="00DC3A83" w:rsidRPr="00162201" w:rsidRDefault="00DC3A83" w:rsidP="00162201">
      <w:pPr>
        <w:tabs>
          <w:tab w:val="left" w:pos="851"/>
        </w:tabs>
        <w:jc w:val="both"/>
        <w:rPr>
          <w:sz w:val="24"/>
          <w:szCs w:val="24"/>
        </w:rPr>
      </w:pPr>
    </w:p>
    <w:p w14:paraId="0933BEB1" w14:textId="18BB7C83" w:rsidR="00812C0D" w:rsidRPr="00162201" w:rsidRDefault="009A5437" w:rsidP="00252AD3">
      <w:pPr>
        <w:numPr>
          <w:ilvl w:val="0"/>
          <w:numId w:val="1"/>
        </w:numPr>
        <w:tabs>
          <w:tab w:val="left" w:pos="284"/>
        </w:tabs>
        <w:ind w:left="0" w:firstLine="0"/>
        <w:jc w:val="center"/>
        <w:rPr>
          <w:b/>
          <w:sz w:val="24"/>
          <w:szCs w:val="24"/>
        </w:rPr>
      </w:pPr>
      <w:r w:rsidRPr="00162201">
        <w:rPr>
          <w:b/>
          <w:sz w:val="24"/>
          <w:szCs w:val="24"/>
        </w:rPr>
        <w:t>Стоимость услуг и порядок расчетов</w:t>
      </w:r>
    </w:p>
    <w:p w14:paraId="56977935" w14:textId="1A18158B" w:rsidR="00DC3A83" w:rsidRPr="00162201" w:rsidRDefault="00DC3A83" w:rsidP="009A5437">
      <w:pPr>
        <w:pStyle w:val="210"/>
        <w:ind w:firstLine="0"/>
        <w:jc w:val="both"/>
        <w:rPr>
          <w:szCs w:val="24"/>
        </w:rPr>
      </w:pPr>
      <w:r w:rsidRPr="00162201">
        <w:rPr>
          <w:szCs w:val="24"/>
        </w:rPr>
        <w:t>2.1.</w:t>
      </w:r>
      <w:r w:rsidR="009A5437">
        <w:rPr>
          <w:szCs w:val="24"/>
        </w:rPr>
        <w:tab/>
      </w:r>
      <w:r w:rsidRPr="00162201">
        <w:rPr>
          <w:szCs w:val="24"/>
        </w:rPr>
        <w:t>Общая сумма по настоящему Договору составляет</w:t>
      </w:r>
      <w:r w:rsidR="009A5437">
        <w:rPr>
          <w:szCs w:val="24"/>
        </w:rPr>
        <w:t xml:space="preserve"> _____________ (__________) тенге</w:t>
      </w:r>
      <w:r w:rsidRPr="00162201">
        <w:rPr>
          <w:szCs w:val="24"/>
        </w:rPr>
        <w:t>, в том числе НДС. Аудитор обязуется оплатить налог на добавленную стоимость в соответствии с требованиями законод</w:t>
      </w:r>
      <w:r w:rsidR="009A5437">
        <w:rPr>
          <w:szCs w:val="24"/>
        </w:rPr>
        <w:t>ательства Республики Казахстан.</w:t>
      </w:r>
    </w:p>
    <w:p w14:paraId="13600731" w14:textId="54F9EDB7" w:rsidR="00DC3A83" w:rsidRPr="00162201" w:rsidRDefault="00DC3A83" w:rsidP="009A5437">
      <w:pPr>
        <w:pStyle w:val="210"/>
        <w:ind w:firstLine="0"/>
        <w:jc w:val="both"/>
        <w:rPr>
          <w:szCs w:val="24"/>
        </w:rPr>
      </w:pPr>
      <w:r w:rsidRPr="00162201">
        <w:rPr>
          <w:szCs w:val="24"/>
        </w:rPr>
        <w:t>2.2.</w:t>
      </w:r>
      <w:r w:rsidR="009A5437">
        <w:rPr>
          <w:szCs w:val="24"/>
        </w:rPr>
        <w:tab/>
      </w:r>
      <w:r w:rsidRPr="00162201">
        <w:rPr>
          <w:szCs w:val="24"/>
        </w:rPr>
        <w:t>Форма оплаты: перечисление денежных средств на расчетный счет Аудитора с учетом НДС. Оплата по Догов</w:t>
      </w:r>
      <w:r w:rsidR="009A5437">
        <w:rPr>
          <w:szCs w:val="24"/>
        </w:rPr>
        <w:t>ору производится в тенге.</w:t>
      </w:r>
    </w:p>
    <w:p w14:paraId="353CFD9E" w14:textId="2A8F4E4C" w:rsidR="00DC3A83" w:rsidRPr="00162201" w:rsidRDefault="00DC3A83" w:rsidP="009A5437">
      <w:pPr>
        <w:pStyle w:val="210"/>
        <w:ind w:firstLine="0"/>
        <w:jc w:val="both"/>
        <w:rPr>
          <w:szCs w:val="24"/>
        </w:rPr>
      </w:pPr>
      <w:r w:rsidRPr="00162201">
        <w:rPr>
          <w:szCs w:val="24"/>
        </w:rPr>
        <w:t>2.3.</w:t>
      </w:r>
      <w:r w:rsidR="009A5437">
        <w:rPr>
          <w:szCs w:val="24"/>
        </w:rPr>
        <w:tab/>
      </w:r>
      <w:r w:rsidRPr="00162201">
        <w:rPr>
          <w:szCs w:val="24"/>
        </w:rPr>
        <w:t xml:space="preserve">Услуги Аудитора оплачиваются Рабочим органом по фактически оказанным услугам, согласно </w:t>
      </w:r>
      <w:r w:rsidR="00264E2D" w:rsidRPr="00162201">
        <w:rPr>
          <w:szCs w:val="24"/>
        </w:rPr>
        <w:t xml:space="preserve">Акту </w:t>
      </w:r>
      <w:r w:rsidRPr="00162201">
        <w:rPr>
          <w:szCs w:val="24"/>
        </w:rPr>
        <w:t>оказанных услуг, после предоставления Аудитором подтверждающих документов</w:t>
      </w:r>
      <w:r w:rsidR="009A5437">
        <w:rPr>
          <w:szCs w:val="24"/>
        </w:rPr>
        <w:t xml:space="preserve">, </w:t>
      </w:r>
      <w:r w:rsidRPr="00162201">
        <w:rPr>
          <w:szCs w:val="24"/>
        </w:rPr>
        <w:t>предшествующи</w:t>
      </w:r>
      <w:r w:rsidR="009A5437">
        <w:rPr>
          <w:szCs w:val="24"/>
        </w:rPr>
        <w:t>х</w:t>
      </w:r>
      <w:r w:rsidRPr="00162201">
        <w:rPr>
          <w:szCs w:val="24"/>
        </w:rPr>
        <w:t xml:space="preserve"> оплате: </w:t>
      </w:r>
      <w:r w:rsidR="009A5437">
        <w:rPr>
          <w:szCs w:val="24"/>
        </w:rPr>
        <w:t xml:space="preserve">Акт оказанных услуг и </w:t>
      </w:r>
      <w:r w:rsidR="009A5437" w:rsidRPr="00162201">
        <w:rPr>
          <w:szCs w:val="24"/>
        </w:rPr>
        <w:t>счет</w:t>
      </w:r>
      <w:r w:rsidR="00264E2D">
        <w:rPr>
          <w:szCs w:val="24"/>
        </w:rPr>
        <w:t>-фактура, в течение 5 (пяти) банковских дней с даты подписания обеими Сторонами Акта оказанных услуг.</w:t>
      </w:r>
    </w:p>
    <w:p w14:paraId="3276AA3B" w14:textId="77777777" w:rsidR="00DC3A83" w:rsidRPr="00162201" w:rsidRDefault="00DC3A83" w:rsidP="009A5437">
      <w:pPr>
        <w:pStyle w:val="210"/>
        <w:ind w:firstLine="0"/>
        <w:jc w:val="both"/>
        <w:rPr>
          <w:b/>
          <w:szCs w:val="24"/>
        </w:rPr>
      </w:pPr>
    </w:p>
    <w:p w14:paraId="3DA61E5B" w14:textId="3E0CF12C" w:rsidR="00812C0D" w:rsidRPr="00162201" w:rsidRDefault="009A5437" w:rsidP="00252AD3">
      <w:pPr>
        <w:pStyle w:val="210"/>
        <w:numPr>
          <w:ilvl w:val="0"/>
          <w:numId w:val="1"/>
        </w:numPr>
        <w:tabs>
          <w:tab w:val="left" w:pos="284"/>
        </w:tabs>
        <w:ind w:left="0" w:firstLine="0"/>
        <w:jc w:val="center"/>
        <w:rPr>
          <w:b/>
          <w:szCs w:val="24"/>
        </w:rPr>
      </w:pPr>
      <w:r w:rsidRPr="00162201">
        <w:rPr>
          <w:b/>
          <w:szCs w:val="24"/>
        </w:rPr>
        <w:t>Права и обязанности Сторон</w:t>
      </w:r>
    </w:p>
    <w:p w14:paraId="28E757CF" w14:textId="3CBCFAA5" w:rsidR="00812C0D" w:rsidRPr="00162201" w:rsidRDefault="0043454D" w:rsidP="004F6D81">
      <w:pPr>
        <w:pStyle w:val="210"/>
        <w:numPr>
          <w:ilvl w:val="1"/>
          <w:numId w:val="1"/>
        </w:numPr>
        <w:ind w:left="0" w:firstLine="0"/>
        <w:rPr>
          <w:b/>
          <w:szCs w:val="24"/>
        </w:rPr>
      </w:pPr>
      <w:r>
        <w:rPr>
          <w:b/>
          <w:szCs w:val="24"/>
        </w:rPr>
        <w:t>Сторона</w:t>
      </w:r>
      <w:r w:rsidR="00812C0D" w:rsidRPr="00162201">
        <w:rPr>
          <w:b/>
          <w:szCs w:val="24"/>
        </w:rPr>
        <w:t xml:space="preserve"> имеет право:</w:t>
      </w:r>
    </w:p>
    <w:p w14:paraId="4E20765E" w14:textId="21FA31B9" w:rsidR="00812C0D" w:rsidRPr="00162201" w:rsidRDefault="0000425E" w:rsidP="004F6D81">
      <w:pPr>
        <w:pStyle w:val="210"/>
        <w:numPr>
          <w:ilvl w:val="2"/>
          <w:numId w:val="1"/>
        </w:numPr>
        <w:tabs>
          <w:tab w:val="left" w:pos="-3420"/>
          <w:tab w:val="left" w:pos="709"/>
        </w:tabs>
        <w:ind w:left="0" w:firstLine="0"/>
        <w:jc w:val="both"/>
        <w:rPr>
          <w:szCs w:val="24"/>
        </w:rPr>
      </w:pPr>
      <w:r w:rsidRPr="00162201">
        <w:rPr>
          <w:szCs w:val="24"/>
        </w:rPr>
        <w:t xml:space="preserve">Участвовать </w:t>
      </w:r>
      <w:r w:rsidR="00812C0D" w:rsidRPr="00162201">
        <w:rPr>
          <w:szCs w:val="24"/>
        </w:rPr>
        <w:t xml:space="preserve">в лице своих представителей в рассмотрении финансовых документов и другой информации, запрошенной </w:t>
      </w:r>
      <w:r w:rsidR="00A92E47" w:rsidRPr="00162201">
        <w:rPr>
          <w:szCs w:val="24"/>
        </w:rPr>
        <w:t>Аудитором</w:t>
      </w:r>
      <w:r>
        <w:rPr>
          <w:szCs w:val="24"/>
        </w:rPr>
        <w:t>.</w:t>
      </w:r>
    </w:p>
    <w:p w14:paraId="4E69C9A4" w14:textId="35773432" w:rsidR="00B4743A" w:rsidRPr="00162201" w:rsidRDefault="0000425E" w:rsidP="004F6D81">
      <w:pPr>
        <w:pStyle w:val="210"/>
        <w:numPr>
          <w:ilvl w:val="2"/>
          <w:numId w:val="1"/>
        </w:numPr>
        <w:tabs>
          <w:tab w:val="left" w:pos="-3420"/>
          <w:tab w:val="left" w:pos="709"/>
        </w:tabs>
        <w:ind w:left="0" w:firstLine="0"/>
        <w:jc w:val="both"/>
        <w:rPr>
          <w:rStyle w:val="s0"/>
          <w:color w:val="auto"/>
        </w:rPr>
      </w:pPr>
      <w:r w:rsidRPr="00162201">
        <w:rPr>
          <w:rStyle w:val="s0"/>
        </w:rPr>
        <w:t xml:space="preserve">Получать </w:t>
      </w:r>
      <w:r w:rsidR="00B4743A" w:rsidRPr="00162201">
        <w:rPr>
          <w:rStyle w:val="s0"/>
        </w:rPr>
        <w:t xml:space="preserve">от </w:t>
      </w:r>
      <w:r w:rsidR="006F292B" w:rsidRPr="00162201">
        <w:rPr>
          <w:rStyle w:val="s0"/>
        </w:rPr>
        <w:t>Аудитора</w:t>
      </w:r>
      <w:r w:rsidR="00B4743A" w:rsidRPr="00162201">
        <w:rPr>
          <w:rStyle w:val="s0"/>
        </w:rPr>
        <w:t xml:space="preserve"> информацию о выявленном несоответствии финансовой информации, прочей информации и иных документов </w:t>
      </w:r>
      <w:r w:rsidR="00A92E47" w:rsidRPr="00162201">
        <w:rPr>
          <w:rStyle w:val="s0"/>
        </w:rPr>
        <w:t>Рабочий орган</w:t>
      </w:r>
      <w:r w:rsidR="00B4743A" w:rsidRPr="00162201">
        <w:rPr>
          <w:rStyle w:val="s0"/>
        </w:rPr>
        <w:t xml:space="preserve">а, кроме информации, </w:t>
      </w:r>
      <w:r w:rsidR="00B4743A" w:rsidRPr="00162201">
        <w:rPr>
          <w:rStyle w:val="s0"/>
        </w:rPr>
        <w:lastRenderedPageBreak/>
        <w:t xml:space="preserve">которую </w:t>
      </w:r>
      <w:r w:rsidR="00A92E47" w:rsidRPr="00162201">
        <w:rPr>
          <w:rStyle w:val="s0"/>
        </w:rPr>
        <w:t>Аудитор</w:t>
      </w:r>
      <w:r w:rsidR="006F292B" w:rsidRPr="00162201">
        <w:rPr>
          <w:rStyle w:val="s0"/>
        </w:rPr>
        <w:t xml:space="preserve"> </w:t>
      </w:r>
      <w:r w:rsidR="00B4743A" w:rsidRPr="00162201">
        <w:rPr>
          <w:rStyle w:val="s0"/>
        </w:rPr>
        <w:t>как субъект финансового мониторинга должен сообщить в уполномоченный орган в соответствии с законодательством Республики Казахстан</w:t>
      </w:r>
      <w:r>
        <w:rPr>
          <w:rStyle w:val="s0"/>
        </w:rPr>
        <w:t>.</w:t>
      </w:r>
    </w:p>
    <w:p w14:paraId="4B697C15" w14:textId="54569134" w:rsidR="00812C0D" w:rsidRPr="00162201" w:rsidRDefault="0000425E" w:rsidP="004F6D81">
      <w:pPr>
        <w:pStyle w:val="210"/>
        <w:numPr>
          <w:ilvl w:val="2"/>
          <w:numId w:val="1"/>
        </w:numPr>
        <w:tabs>
          <w:tab w:val="left" w:pos="-3420"/>
          <w:tab w:val="left" w:pos="709"/>
        </w:tabs>
        <w:ind w:left="0" w:firstLine="0"/>
        <w:jc w:val="both"/>
        <w:rPr>
          <w:rStyle w:val="s0"/>
          <w:color w:val="auto"/>
        </w:rPr>
      </w:pPr>
      <w:r w:rsidRPr="00162201">
        <w:rPr>
          <w:rStyle w:val="s0"/>
        </w:rPr>
        <w:t xml:space="preserve">Знакомиться </w:t>
      </w:r>
      <w:r w:rsidR="00812C0D" w:rsidRPr="00162201">
        <w:rPr>
          <w:rStyle w:val="s0"/>
        </w:rPr>
        <w:t>с нормативными</w:t>
      </w:r>
      <w:r w:rsidR="00B60DCC" w:rsidRPr="00162201">
        <w:rPr>
          <w:rStyle w:val="s0"/>
        </w:rPr>
        <w:t xml:space="preserve"> и</w:t>
      </w:r>
      <w:r w:rsidR="00812C0D" w:rsidRPr="00162201">
        <w:rPr>
          <w:rStyle w:val="s0"/>
        </w:rPr>
        <w:t xml:space="preserve"> правовыми актами</w:t>
      </w:r>
      <w:r w:rsidR="00B60DCC" w:rsidRPr="00162201">
        <w:rPr>
          <w:rStyle w:val="s0"/>
        </w:rPr>
        <w:t xml:space="preserve"> </w:t>
      </w:r>
      <w:r w:rsidR="00264E2D" w:rsidRPr="00162201">
        <w:rPr>
          <w:rStyle w:val="s0"/>
        </w:rPr>
        <w:t>Республики Казахстан</w:t>
      </w:r>
      <w:r w:rsidR="00812C0D" w:rsidRPr="00162201">
        <w:rPr>
          <w:rStyle w:val="s0"/>
        </w:rPr>
        <w:t xml:space="preserve">, на которых основываются замечания </w:t>
      </w:r>
      <w:r w:rsidR="00B60DCC" w:rsidRPr="00162201">
        <w:rPr>
          <w:rStyle w:val="s0"/>
        </w:rPr>
        <w:t>и выводы аудитора</w:t>
      </w:r>
      <w:r w:rsidR="00264E2D">
        <w:rPr>
          <w:rStyle w:val="s0"/>
        </w:rPr>
        <w:t>.</w:t>
      </w:r>
    </w:p>
    <w:p w14:paraId="28CA13DD" w14:textId="731237A2" w:rsidR="00812C0D" w:rsidRPr="00162201" w:rsidRDefault="0000425E" w:rsidP="004F6D81">
      <w:pPr>
        <w:pStyle w:val="210"/>
        <w:numPr>
          <w:ilvl w:val="2"/>
          <w:numId w:val="1"/>
        </w:numPr>
        <w:tabs>
          <w:tab w:val="left" w:pos="-3420"/>
          <w:tab w:val="left" w:pos="709"/>
        </w:tabs>
        <w:ind w:left="0" w:firstLine="0"/>
        <w:jc w:val="both"/>
        <w:rPr>
          <w:szCs w:val="24"/>
        </w:rPr>
      </w:pPr>
      <w:r w:rsidRPr="00162201">
        <w:rPr>
          <w:szCs w:val="24"/>
        </w:rPr>
        <w:t xml:space="preserve">В </w:t>
      </w:r>
      <w:r w:rsidR="00812C0D" w:rsidRPr="00162201">
        <w:rPr>
          <w:szCs w:val="24"/>
        </w:rPr>
        <w:t xml:space="preserve">период действия настоящего Договора не вправе, в одностороннем </w:t>
      </w:r>
      <w:r w:rsidR="001C0C09" w:rsidRPr="00162201">
        <w:rPr>
          <w:szCs w:val="24"/>
        </w:rPr>
        <w:t>порядке расторгнуть</w:t>
      </w:r>
      <w:r w:rsidR="00812C0D" w:rsidRPr="00162201">
        <w:rPr>
          <w:szCs w:val="24"/>
        </w:rPr>
        <w:t xml:space="preserve"> Договор.</w:t>
      </w:r>
    </w:p>
    <w:p w14:paraId="6B68BDC7" w14:textId="3A7E81E5" w:rsidR="00812C0D" w:rsidRPr="00162201" w:rsidRDefault="0043454D" w:rsidP="0000425E">
      <w:pPr>
        <w:pStyle w:val="210"/>
        <w:numPr>
          <w:ilvl w:val="1"/>
          <w:numId w:val="1"/>
        </w:numPr>
        <w:tabs>
          <w:tab w:val="left" w:pos="709"/>
        </w:tabs>
        <w:ind w:left="0" w:firstLine="0"/>
        <w:rPr>
          <w:b/>
          <w:szCs w:val="24"/>
        </w:rPr>
      </w:pPr>
      <w:r>
        <w:rPr>
          <w:b/>
          <w:szCs w:val="24"/>
        </w:rPr>
        <w:t>Сторона</w:t>
      </w:r>
      <w:r w:rsidR="00812C0D" w:rsidRPr="00162201">
        <w:rPr>
          <w:b/>
          <w:szCs w:val="24"/>
        </w:rPr>
        <w:t xml:space="preserve"> обязуется:</w:t>
      </w:r>
    </w:p>
    <w:p w14:paraId="2C4579D9" w14:textId="2BE006DB" w:rsidR="001B5AF0" w:rsidRPr="00264E2D" w:rsidRDefault="0000425E" w:rsidP="0000425E">
      <w:pPr>
        <w:pStyle w:val="210"/>
        <w:numPr>
          <w:ilvl w:val="2"/>
          <w:numId w:val="1"/>
        </w:numPr>
        <w:tabs>
          <w:tab w:val="left" w:pos="709"/>
        </w:tabs>
        <w:ind w:left="0" w:firstLine="0"/>
        <w:jc w:val="both"/>
        <w:rPr>
          <w:rStyle w:val="s0"/>
        </w:rPr>
      </w:pPr>
      <w:r w:rsidRPr="00162201">
        <w:rPr>
          <w:szCs w:val="24"/>
        </w:rPr>
        <w:t xml:space="preserve">Предоставить </w:t>
      </w:r>
      <w:r w:rsidR="00A92E47" w:rsidRPr="00162201">
        <w:rPr>
          <w:szCs w:val="24"/>
        </w:rPr>
        <w:t>Аудитору</w:t>
      </w:r>
      <w:r w:rsidR="001C0C09" w:rsidRPr="00162201">
        <w:rPr>
          <w:szCs w:val="24"/>
        </w:rPr>
        <w:t xml:space="preserve"> </w:t>
      </w:r>
      <w:r w:rsidR="001C0C09" w:rsidRPr="00162201">
        <w:rPr>
          <w:rStyle w:val="s0"/>
        </w:rPr>
        <w:t>необходимую</w:t>
      </w:r>
      <w:r w:rsidR="00812C0D" w:rsidRPr="00162201">
        <w:rPr>
          <w:rStyle w:val="s0"/>
        </w:rPr>
        <w:t xml:space="preserve"> </w:t>
      </w:r>
      <w:r w:rsidR="00812C0D" w:rsidRPr="00264E2D">
        <w:rPr>
          <w:rStyle w:val="s0"/>
        </w:rPr>
        <w:t>документацию</w:t>
      </w:r>
      <w:r w:rsidR="001B5AF0" w:rsidRPr="00264E2D">
        <w:rPr>
          <w:rStyle w:val="s0"/>
        </w:rPr>
        <w:t xml:space="preserve"> до </w:t>
      </w:r>
      <w:proofErr w:type="gramStart"/>
      <w:r w:rsidRPr="00264E2D">
        <w:rPr>
          <w:rStyle w:val="s0"/>
        </w:rPr>
        <w:t>« _</w:t>
      </w:r>
      <w:proofErr w:type="gramEnd"/>
      <w:r w:rsidRPr="00264E2D">
        <w:rPr>
          <w:rStyle w:val="s0"/>
        </w:rPr>
        <w:t>__ »___________</w:t>
      </w:r>
      <w:r w:rsidR="001B5AF0" w:rsidRPr="00264E2D">
        <w:rPr>
          <w:rStyle w:val="s0"/>
        </w:rPr>
        <w:t>20</w:t>
      </w:r>
      <w:r w:rsidR="00D61FE5" w:rsidRPr="00264E2D">
        <w:rPr>
          <w:rStyle w:val="s0"/>
        </w:rPr>
        <w:t>2</w:t>
      </w:r>
      <w:r w:rsidR="007820A2" w:rsidRPr="00264E2D">
        <w:rPr>
          <w:rStyle w:val="s0"/>
        </w:rPr>
        <w:t>2</w:t>
      </w:r>
      <w:r w:rsidR="001B5AF0" w:rsidRPr="00264E2D">
        <w:rPr>
          <w:rStyle w:val="s0"/>
        </w:rPr>
        <w:t xml:space="preserve"> года</w:t>
      </w:r>
      <w:r w:rsidRPr="00264E2D">
        <w:rPr>
          <w:rStyle w:val="s0"/>
        </w:rPr>
        <w:t>.</w:t>
      </w:r>
    </w:p>
    <w:p w14:paraId="00604BBC" w14:textId="1D4D2008" w:rsidR="00812C0D" w:rsidRPr="00162201" w:rsidRDefault="0000425E" w:rsidP="0000425E">
      <w:pPr>
        <w:pStyle w:val="210"/>
        <w:numPr>
          <w:ilvl w:val="2"/>
          <w:numId w:val="1"/>
        </w:numPr>
        <w:tabs>
          <w:tab w:val="left" w:pos="709"/>
        </w:tabs>
        <w:ind w:left="0" w:firstLine="0"/>
        <w:jc w:val="both"/>
        <w:rPr>
          <w:rStyle w:val="s0"/>
        </w:rPr>
      </w:pPr>
      <w:r w:rsidRPr="00162201">
        <w:rPr>
          <w:rStyle w:val="s0"/>
        </w:rPr>
        <w:t xml:space="preserve">Давать </w:t>
      </w:r>
      <w:r w:rsidR="00812C0D" w:rsidRPr="00162201">
        <w:rPr>
          <w:rStyle w:val="s0"/>
        </w:rPr>
        <w:t>разъяснения и объяснени</w:t>
      </w:r>
      <w:r>
        <w:rPr>
          <w:rStyle w:val="s0"/>
        </w:rPr>
        <w:t>я в устной или письменной форме.</w:t>
      </w:r>
    </w:p>
    <w:p w14:paraId="09460CDE" w14:textId="63081CDE" w:rsidR="00812C0D" w:rsidRPr="00162201" w:rsidRDefault="0000425E" w:rsidP="0000425E">
      <w:pPr>
        <w:pStyle w:val="210"/>
        <w:numPr>
          <w:ilvl w:val="2"/>
          <w:numId w:val="1"/>
        </w:numPr>
        <w:tabs>
          <w:tab w:val="left" w:pos="709"/>
        </w:tabs>
        <w:ind w:left="0" w:firstLine="0"/>
        <w:jc w:val="both"/>
        <w:rPr>
          <w:rStyle w:val="s0"/>
        </w:rPr>
      </w:pPr>
      <w:r w:rsidRPr="00162201">
        <w:rPr>
          <w:rStyle w:val="s0"/>
        </w:rPr>
        <w:t xml:space="preserve">Направлять </w:t>
      </w:r>
      <w:r w:rsidR="00812C0D" w:rsidRPr="00162201">
        <w:rPr>
          <w:rStyle w:val="s0"/>
        </w:rPr>
        <w:t xml:space="preserve">по требованию </w:t>
      </w:r>
      <w:r w:rsidRPr="00162201">
        <w:rPr>
          <w:rStyle w:val="s0"/>
        </w:rPr>
        <w:t>Аудитор</w:t>
      </w:r>
      <w:r>
        <w:rPr>
          <w:rStyle w:val="s0"/>
        </w:rPr>
        <w:t>а</w:t>
      </w:r>
      <w:r w:rsidR="00812C0D" w:rsidRPr="00162201">
        <w:rPr>
          <w:rStyle w:val="s0"/>
        </w:rPr>
        <w:t xml:space="preserve"> письменный запрос от своего имени в адрес третьих лиц для п</w:t>
      </w:r>
      <w:r>
        <w:rPr>
          <w:rStyle w:val="s0"/>
        </w:rPr>
        <w:t>олучения необходимой информации.</w:t>
      </w:r>
    </w:p>
    <w:p w14:paraId="5F686283" w14:textId="721F3AE6" w:rsidR="00812C0D" w:rsidRPr="00162201" w:rsidRDefault="0000425E" w:rsidP="0000425E">
      <w:pPr>
        <w:pStyle w:val="210"/>
        <w:numPr>
          <w:ilvl w:val="2"/>
          <w:numId w:val="1"/>
        </w:numPr>
        <w:tabs>
          <w:tab w:val="left" w:pos="709"/>
        </w:tabs>
        <w:ind w:left="0" w:firstLine="0"/>
        <w:jc w:val="both"/>
        <w:rPr>
          <w:color w:val="000000"/>
          <w:szCs w:val="24"/>
        </w:rPr>
      </w:pPr>
      <w:r w:rsidRPr="00162201">
        <w:rPr>
          <w:szCs w:val="24"/>
        </w:rPr>
        <w:t xml:space="preserve">Незамедлительно </w:t>
      </w:r>
      <w:r w:rsidR="00812C0D" w:rsidRPr="00162201">
        <w:rPr>
          <w:szCs w:val="24"/>
        </w:rPr>
        <w:t xml:space="preserve">извещать </w:t>
      </w:r>
      <w:r w:rsidR="00264E2D">
        <w:rPr>
          <w:szCs w:val="24"/>
        </w:rPr>
        <w:t>Аудитора</w:t>
      </w:r>
      <w:r w:rsidR="00812C0D" w:rsidRPr="00162201">
        <w:rPr>
          <w:szCs w:val="24"/>
        </w:rPr>
        <w:t xml:space="preserve"> о случаях изменения информации и/или документации, на основе которых </w:t>
      </w:r>
      <w:r w:rsidR="00A92E47" w:rsidRPr="00162201">
        <w:rPr>
          <w:szCs w:val="24"/>
        </w:rPr>
        <w:t>Аудитор</w:t>
      </w:r>
      <w:r w:rsidR="007820A2" w:rsidRPr="00162201">
        <w:rPr>
          <w:szCs w:val="24"/>
        </w:rPr>
        <w:t xml:space="preserve"> </w:t>
      </w:r>
      <w:r w:rsidR="00812C0D" w:rsidRPr="00162201">
        <w:rPr>
          <w:szCs w:val="24"/>
        </w:rPr>
        <w:t xml:space="preserve">выполняет поручение </w:t>
      </w:r>
      <w:r w:rsidR="00A92E47" w:rsidRPr="00162201">
        <w:rPr>
          <w:szCs w:val="24"/>
        </w:rPr>
        <w:t>Рабоч</w:t>
      </w:r>
      <w:r>
        <w:rPr>
          <w:szCs w:val="24"/>
        </w:rPr>
        <w:t>его</w:t>
      </w:r>
      <w:r w:rsidR="00A92E47" w:rsidRPr="00162201">
        <w:rPr>
          <w:szCs w:val="24"/>
        </w:rPr>
        <w:t xml:space="preserve"> орган</w:t>
      </w:r>
      <w:r w:rsidR="00812C0D" w:rsidRPr="00162201">
        <w:rPr>
          <w:szCs w:val="24"/>
        </w:rPr>
        <w:t>а, либо появления новой (дополнительной) информации и/или документации, имеюще</w:t>
      </w:r>
      <w:r>
        <w:rPr>
          <w:szCs w:val="24"/>
        </w:rPr>
        <w:t>й отношение к предмету Договора.</w:t>
      </w:r>
    </w:p>
    <w:p w14:paraId="429816D8" w14:textId="096078CC" w:rsidR="00812C0D" w:rsidRPr="00162201" w:rsidRDefault="0000425E" w:rsidP="0000425E">
      <w:pPr>
        <w:pStyle w:val="210"/>
        <w:numPr>
          <w:ilvl w:val="2"/>
          <w:numId w:val="1"/>
        </w:numPr>
        <w:tabs>
          <w:tab w:val="left" w:pos="709"/>
        </w:tabs>
        <w:ind w:left="0" w:firstLine="0"/>
        <w:jc w:val="both"/>
        <w:rPr>
          <w:color w:val="000000"/>
          <w:szCs w:val="24"/>
        </w:rPr>
      </w:pPr>
      <w:r w:rsidRPr="00162201">
        <w:rPr>
          <w:szCs w:val="24"/>
        </w:rPr>
        <w:t xml:space="preserve">Произвести </w:t>
      </w:r>
      <w:r w:rsidR="00B4743A" w:rsidRPr="00162201">
        <w:rPr>
          <w:szCs w:val="24"/>
        </w:rPr>
        <w:t xml:space="preserve">оплату Услуг </w:t>
      </w:r>
      <w:r w:rsidR="00264E2D">
        <w:rPr>
          <w:szCs w:val="24"/>
        </w:rPr>
        <w:t>Аудитора</w:t>
      </w:r>
      <w:r w:rsidR="00812C0D" w:rsidRPr="00162201">
        <w:rPr>
          <w:szCs w:val="24"/>
        </w:rPr>
        <w:t xml:space="preserve"> в сроки</w:t>
      </w:r>
      <w:r w:rsidR="00B4743A" w:rsidRPr="00162201">
        <w:rPr>
          <w:szCs w:val="24"/>
        </w:rPr>
        <w:t>, указанные п. 2.</w:t>
      </w:r>
      <w:r w:rsidR="00264E2D">
        <w:rPr>
          <w:szCs w:val="24"/>
        </w:rPr>
        <w:t>3</w:t>
      </w:r>
      <w:r w:rsidR="00B4743A" w:rsidRPr="00162201">
        <w:rPr>
          <w:szCs w:val="24"/>
        </w:rPr>
        <w:t>. настоящего Д</w:t>
      </w:r>
      <w:r w:rsidR="00812C0D" w:rsidRPr="00162201">
        <w:rPr>
          <w:szCs w:val="24"/>
        </w:rPr>
        <w:t>оговора.</w:t>
      </w:r>
    </w:p>
    <w:p w14:paraId="5FB13029" w14:textId="641184F2" w:rsidR="00812C0D" w:rsidRPr="00162201" w:rsidRDefault="0000425E" w:rsidP="0000425E">
      <w:pPr>
        <w:pStyle w:val="210"/>
        <w:numPr>
          <w:ilvl w:val="2"/>
          <w:numId w:val="1"/>
        </w:numPr>
        <w:tabs>
          <w:tab w:val="left" w:pos="709"/>
        </w:tabs>
        <w:ind w:left="0" w:firstLine="0"/>
        <w:jc w:val="both"/>
        <w:rPr>
          <w:color w:val="000000"/>
          <w:szCs w:val="24"/>
        </w:rPr>
      </w:pPr>
      <w:r w:rsidRPr="00162201">
        <w:rPr>
          <w:szCs w:val="24"/>
        </w:rPr>
        <w:t>Своевременно</w:t>
      </w:r>
      <w:r w:rsidR="00812C0D" w:rsidRPr="00162201">
        <w:rPr>
          <w:szCs w:val="24"/>
        </w:rPr>
        <w:t>, в срок не более 10 календарных дней</w:t>
      </w:r>
      <w:r w:rsidR="00C70F96" w:rsidRPr="00162201">
        <w:rPr>
          <w:szCs w:val="24"/>
        </w:rPr>
        <w:t>,</w:t>
      </w:r>
      <w:r w:rsidR="00812C0D" w:rsidRPr="00162201">
        <w:rPr>
          <w:szCs w:val="24"/>
        </w:rPr>
        <w:t xml:space="preserve"> подписать предоставленный </w:t>
      </w:r>
      <w:r w:rsidR="00A92E47" w:rsidRPr="00162201">
        <w:rPr>
          <w:szCs w:val="24"/>
        </w:rPr>
        <w:t>Аудитором</w:t>
      </w:r>
      <w:r w:rsidR="00812C0D" w:rsidRPr="00162201">
        <w:rPr>
          <w:szCs w:val="24"/>
        </w:rPr>
        <w:t xml:space="preserve"> Акт выполненных работ или в случае отказа подписать Акт предоставить письмо о разногласиях с указанием п</w:t>
      </w:r>
      <w:r>
        <w:rPr>
          <w:szCs w:val="24"/>
        </w:rPr>
        <w:t>ричин отказа от подписания Акта.</w:t>
      </w:r>
    </w:p>
    <w:p w14:paraId="2B9190FA" w14:textId="34E1BFF7" w:rsidR="00812C0D" w:rsidRPr="00162201" w:rsidRDefault="0000425E" w:rsidP="0000425E">
      <w:pPr>
        <w:pStyle w:val="210"/>
        <w:numPr>
          <w:ilvl w:val="2"/>
          <w:numId w:val="1"/>
        </w:numPr>
        <w:tabs>
          <w:tab w:val="left" w:pos="709"/>
        </w:tabs>
        <w:ind w:left="0" w:firstLine="0"/>
        <w:jc w:val="both"/>
        <w:rPr>
          <w:color w:val="000000"/>
          <w:szCs w:val="24"/>
        </w:rPr>
      </w:pPr>
      <w:r w:rsidRPr="00162201">
        <w:rPr>
          <w:szCs w:val="24"/>
        </w:rPr>
        <w:t xml:space="preserve">В </w:t>
      </w:r>
      <w:r w:rsidR="00812C0D" w:rsidRPr="00162201">
        <w:rPr>
          <w:szCs w:val="24"/>
        </w:rPr>
        <w:t xml:space="preserve">случае непредставления </w:t>
      </w:r>
      <w:r w:rsidR="00A92E47" w:rsidRPr="00162201">
        <w:rPr>
          <w:szCs w:val="24"/>
        </w:rPr>
        <w:t>Рабочи</w:t>
      </w:r>
      <w:r>
        <w:rPr>
          <w:szCs w:val="24"/>
        </w:rPr>
        <w:t>м</w:t>
      </w:r>
      <w:r w:rsidR="00A92E47" w:rsidRPr="00162201">
        <w:rPr>
          <w:szCs w:val="24"/>
        </w:rPr>
        <w:t xml:space="preserve"> орган</w:t>
      </w:r>
      <w:r w:rsidR="00812C0D" w:rsidRPr="00162201">
        <w:rPr>
          <w:szCs w:val="24"/>
        </w:rPr>
        <w:t xml:space="preserve">ом подписанного Акта выполненных работ или письма о разногласиях, в предусмотренный настоящим </w:t>
      </w:r>
      <w:r w:rsidRPr="00162201">
        <w:rPr>
          <w:szCs w:val="24"/>
        </w:rPr>
        <w:t>Договором</w:t>
      </w:r>
      <w:r w:rsidR="00812C0D" w:rsidRPr="00162201">
        <w:rPr>
          <w:szCs w:val="24"/>
        </w:rPr>
        <w:t xml:space="preserve"> срок, услуги, предусмотренные </w:t>
      </w:r>
      <w:r w:rsidRPr="00162201">
        <w:rPr>
          <w:szCs w:val="24"/>
        </w:rPr>
        <w:t>Договором</w:t>
      </w:r>
      <w:r w:rsidR="006F735D" w:rsidRPr="00162201">
        <w:rPr>
          <w:szCs w:val="24"/>
        </w:rPr>
        <w:t>,</w:t>
      </w:r>
      <w:r w:rsidR="00812C0D" w:rsidRPr="00162201">
        <w:rPr>
          <w:szCs w:val="24"/>
        </w:rPr>
        <w:t xml:space="preserve"> считаются выполненными </w:t>
      </w:r>
      <w:r w:rsidR="00A92E47" w:rsidRPr="00162201">
        <w:rPr>
          <w:szCs w:val="24"/>
        </w:rPr>
        <w:t>Аудитором</w:t>
      </w:r>
      <w:r w:rsidR="00812C0D" w:rsidRPr="00162201">
        <w:rPr>
          <w:szCs w:val="24"/>
        </w:rPr>
        <w:t xml:space="preserve"> и принятыми </w:t>
      </w:r>
      <w:r w:rsidR="00A92E47" w:rsidRPr="00162201">
        <w:rPr>
          <w:szCs w:val="24"/>
        </w:rPr>
        <w:t>Рабочий орган</w:t>
      </w:r>
      <w:r w:rsidR="00812C0D" w:rsidRPr="00162201">
        <w:rPr>
          <w:szCs w:val="24"/>
        </w:rPr>
        <w:t>ом.</w:t>
      </w:r>
    </w:p>
    <w:p w14:paraId="0A7398DF" w14:textId="74002493" w:rsidR="00812C0D" w:rsidRPr="00162201" w:rsidRDefault="00A92E47" w:rsidP="002619CA">
      <w:pPr>
        <w:pStyle w:val="210"/>
        <w:numPr>
          <w:ilvl w:val="1"/>
          <w:numId w:val="1"/>
        </w:numPr>
        <w:tabs>
          <w:tab w:val="left" w:pos="709"/>
        </w:tabs>
        <w:ind w:left="0" w:firstLine="0"/>
        <w:rPr>
          <w:i/>
          <w:szCs w:val="24"/>
        </w:rPr>
      </w:pPr>
      <w:bookmarkStart w:id="0" w:name="SUB260200"/>
      <w:bookmarkEnd w:id="0"/>
      <w:r w:rsidRPr="00162201">
        <w:rPr>
          <w:b/>
          <w:szCs w:val="24"/>
        </w:rPr>
        <w:t>Аудитор</w:t>
      </w:r>
      <w:r w:rsidR="006F292B" w:rsidRPr="00162201">
        <w:rPr>
          <w:b/>
          <w:szCs w:val="24"/>
        </w:rPr>
        <w:t xml:space="preserve"> </w:t>
      </w:r>
      <w:r w:rsidR="00812C0D" w:rsidRPr="00162201">
        <w:rPr>
          <w:b/>
          <w:szCs w:val="24"/>
        </w:rPr>
        <w:t>имеет право</w:t>
      </w:r>
      <w:r w:rsidR="00812C0D" w:rsidRPr="00162201">
        <w:rPr>
          <w:szCs w:val="24"/>
        </w:rPr>
        <w:t>:</w:t>
      </w:r>
    </w:p>
    <w:p w14:paraId="0FBC5285" w14:textId="4AEBB188" w:rsidR="00B4743A" w:rsidRPr="00162201" w:rsidRDefault="00B4743A" w:rsidP="002619CA">
      <w:pPr>
        <w:pStyle w:val="210"/>
        <w:numPr>
          <w:ilvl w:val="2"/>
          <w:numId w:val="5"/>
        </w:numPr>
        <w:tabs>
          <w:tab w:val="left" w:pos="709"/>
        </w:tabs>
        <w:ind w:left="0" w:firstLine="0"/>
        <w:jc w:val="both"/>
        <w:rPr>
          <w:szCs w:val="24"/>
        </w:rPr>
      </w:pPr>
      <w:r w:rsidRPr="00162201">
        <w:rPr>
          <w:bCs/>
          <w:szCs w:val="24"/>
        </w:rPr>
        <w:t>Самостоятельно определять методы проведения процедур в отношении финансовой информации, по своему усмотрению осуществлять подбор специалистов (работников) для оказания услуг по Договору</w:t>
      </w:r>
      <w:r w:rsidR="002619CA">
        <w:rPr>
          <w:b/>
          <w:bCs/>
          <w:szCs w:val="24"/>
        </w:rPr>
        <w:t>.</w:t>
      </w:r>
    </w:p>
    <w:p w14:paraId="46B671F0" w14:textId="13F1A78B" w:rsidR="00B4743A" w:rsidRPr="00162201" w:rsidRDefault="00B4743A" w:rsidP="002619CA">
      <w:pPr>
        <w:pStyle w:val="210"/>
        <w:numPr>
          <w:ilvl w:val="2"/>
          <w:numId w:val="5"/>
        </w:numPr>
        <w:tabs>
          <w:tab w:val="left" w:pos="709"/>
        </w:tabs>
        <w:ind w:left="0" w:firstLine="0"/>
        <w:jc w:val="both"/>
        <w:rPr>
          <w:szCs w:val="24"/>
        </w:rPr>
      </w:pPr>
      <w:r w:rsidRPr="00162201">
        <w:rPr>
          <w:bCs/>
          <w:szCs w:val="24"/>
        </w:rPr>
        <w:t xml:space="preserve">Запрашивать у </w:t>
      </w:r>
      <w:r w:rsidR="00A92E47" w:rsidRPr="00162201">
        <w:rPr>
          <w:bCs/>
          <w:szCs w:val="24"/>
        </w:rPr>
        <w:t>Рабоч</w:t>
      </w:r>
      <w:r w:rsidR="002619CA">
        <w:rPr>
          <w:bCs/>
          <w:szCs w:val="24"/>
        </w:rPr>
        <w:t>его</w:t>
      </w:r>
      <w:r w:rsidR="00A92E47" w:rsidRPr="00162201">
        <w:rPr>
          <w:bCs/>
          <w:szCs w:val="24"/>
        </w:rPr>
        <w:t xml:space="preserve"> орган</w:t>
      </w:r>
      <w:r w:rsidRPr="00162201">
        <w:rPr>
          <w:bCs/>
          <w:szCs w:val="24"/>
        </w:rPr>
        <w:t xml:space="preserve">а в письменной и устной форме необходимую бухгалтерскую и иную финансово-хозяйственную документацию для выполнения условий </w:t>
      </w:r>
      <w:r w:rsidR="002619CA" w:rsidRPr="00162201">
        <w:rPr>
          <w:bCs/>
          <w:szCs w:val="24"/>
        </w:rPr>
        <w:t>Договора</w:t>
      </w:r>
      <w:r w:rsidR="002619CA">
        <w:rPr>
          <w:bCs/>
          <w:szCs w:val="24"/>
        </w:rPr>
        <w:t>.</w:t>
      </w:r>
    </w:p>
    <w:p w14:paraId="603DD1D0" w14:textId="11F868CF" w:rsidR="00812C0D" w:rsidRPr="00162201" w:rsidRDefault="008645F7" w:rsidP="002619CA">
      <w:pPr>
        <w:pStyle w:val="210"/>
        <w:numPr>
          <w:ilvl w:val="2"/>
          <w:numId w:val="5"/>
        </w:numPr>
        <w:tabs>
          <w:tab w:val="left" w:pos="709"/>
        </w:tabs>
        <w:ind w:left="0" w:firstLine="0"/>
        <w:jc w:val="both"/>
        <w:rPr>
          <w:szCs w:val="24"/>
        </w:rPr>
      </w:pPr>
      <w:r w:rsidRPr="00162201">
        <w:rPr>
          <w:szCs w:val="24"/>
        </w:rPr>
        <w:t>Т</w:t>
      </w:r>
      <w:r w:rsidR="00812C0D" w:rsidRPr="00162201">
        <w:rPr>
          <w:szCs w:val="24"/>
        </w:rPr>
        <w:t xml:space="preserve">ребовать от сотрудников </w:t>
      </w:r>
      <w:r w:rsidR="002619CA">
        <w:rPr>
          <w:szCs w:val="24"/>
        </w:rPr>
        <w:t>Рабочего</w:t>
      </w:r>
      <w:r w:rsidR="00A92E47" w:rsidRPr="00162201">
        <w:rPr>
          <w:szCs w:val="24"/>
        </w:rPr>
        <w:t xml:space="preserve"> орган</w:t>
      </w:r>
      <w:r w:rsidR="00812C0D" w:rsidRPr="00162201">
        <w:rPr>
          <w:szCs w:val="24"/>
        </w:rPr>
        <w:t xml:space="preserve">а предоставления всей необходимой ему документации и справочной информации, в том числе и письменные объяснения по вопросам, относящимся к предмету настоящего </w:t>
      </w:r>
      <w:r w:rsidR="002619CA" w:rsidRPr="00162201">
        <w:rPr>
          <w:szCs w:val="24"/>
        </w:rPr>
        <w:t>Договора</w:t>
      </w:r>
      <w:r w:rsidR="002619CA">
        <w:rPr>
          <w:szCs w:val="24"/>
        </w:rPr>
        <w:t>.</w:t>
      </w:r>
    </w:p>
    <w:p w14:paraId="3EA6F94C" w14:textId="47B503CF" w:rsidR="00812C0D" w:rsidRPr="00162201" w:rsidRDefault="002619CA" w:rsidP="002619CA">
      <w:pPr>
        <w:pStyle w:val="210"/>
        <w:numPr>
          <w:ilvl w:val="2"/>
          <w:numId w:val="5"/>
        </w:numPr>
        <w:tabs>
          <w:tab w:val="left" w:pos="709"/>
        </w:tabs>
        <w:ind w:left="0" w:firstLine="0"/>
        <w:jc w:val="both"/>
        <w:rPr>
          <w:szCs w:val="24"/>
        </w:rPr>
      </w:pPr>
      <w:r w:rsidRPr="00162201">
        <w:rPr>
          <w:szCs w:val="24"/>
        </w:rPr>
        <w:t xml:space="preserve">По </w:t>
      </w:r>
      <w:r w:rsidR="00812C0D" w:rsidRPr="00162201">
        <w:rPr>
          <w:szCs w:val="24"/>
        </w:rPr>
        <w:t xml:space="preserve">письменному согласованию с </w:t>
      </w:r>
      <w:r w:rsidR="00A92E47" w:rsidRPr="00162201">
        <w:rPr>
          <w:szCs w:val="24"/>
        </w:rPr>
        <w:t>Рабочи</w:t>
      </w:r>
      <w:r>
        <w:rPr>
          <w:szCs w:val="24"/>
        </w:rPr>
        <w:t>м</w:t>
      </w:r>
      <w:r w:rsidR="00A92E47" w:rsidRPr="00162201">
        <w:rPr>
          <w:szCs w:val="24"/>
        </w:rPr>
        <w:t xml:space="preserve"> орган</w:t>
      </w:r>
      <w:r w:rsidR="00812C0D" w:rsidRPr="00162201">
        <w:rPr>
          <w:szCs w:val="24"/>
        </w:rPr>
        <w:t>ом изменять сроки исполнения обязательств, пред</w:t>
      </w:r>
      <w:r>
        <w:rPr>
          <w:szCs w:val="24"/>
        </w:rPr>
        <w:t>усмотренные настоящим Договором.</w:t>
      </w:r>
    </w:p>
    <w:p w14:paraId="26B69F32" w14:textId="3E343AB0" w:rsidR="00812C0D" w:rsidRPr="00162201" w:rsidRDefault="002619CA" w:rsidP="002619CA">
      <w:pPr>
        <w:pStyle w:val="210"/>
        <w:numPr>
          <w:ilvl w:val="2"/>
          <w:numId w:val="5"/>
        </w:numPr>
        <w:tabs>
          <w:tab w:val="left" w:pos="709"/>
        </w:tabs>
        <w:ind w:left="0" w:firstLine="0"/>
        <w:jc w:val="both"/>
        <w:rPr>
          <w:rStyle w:val="s0"/>
          <w:color w:val="auto"/>
        </w:rPr>
      </w:pPr>
      <w:r w:rsidRPr="00162201">
        <w:rPr>
          <w:rStyle w:val="s0"/>
        </w:rPr>
        <w:t xml:space="preserve">Привлекать </w:t>
      </w:r>
      <w:r w:rsidR="00812C0D" w:rsidRPr="00162201">
        <w:rPr>
          <w:rStyle w:val="s0"/>
        </w:rPr>
        <w:t>на договорной основе к участию в</w:t>
      </w:r>
      <w:r w:rsidR="009D3798" w:rsidRPr="00162201">
        <w:rPr>
          <w:rStyle w:val="s0"/>
        </w:rPr>
        <w:t xml:space="preserve"> оказании сопутствующих услуг</w:t>
      </w:r>
      <w:r w:rsidR="00812C0D" w:rsidRPr="00162201">
        <w:rPr>
          <w:rStyle w:val="s0"/>
        </w:rPr>
        <w:t xml:space="preserve"> </w:t>
      </w:r>
      <w:r w:rsidR="005C50E8" w:rsidRPr="00162201">
        <w:rPr>
          <w:rStyle w:val="s0"/>
        </w:rPr>
        <w:t xml:space="preserve">специалистов </w:t>
      </w:r>
      <w:r w:rsidR="00812C0D" w:rsidRPr="00162201">
        <w:rPr>
          <w:rStyle w:val="s0"/>
        </w:rPr>
        <w:t>различного профиля</w:t>
      </w:r>
      <w:r>
        <w:rPr>
          <w:rStyle w:val="s0"/>
        </w:rPr>
        <w:t>.</w:t>
      </w:r>
    </w:p>
    <w:p w14:paraId="4705F8B0" w14:textId="056D3D70" w:rsidR="00F7736C" w:rsidRPr="00162201" w:rsidRDefault="002619CA" w:rsidP="002619CA">
      <w:pPr>
        <w:pStyle w:val="210"/>
        <w:numPr>
          <w:ilvl w:val="2"/>
          <w:numId w:val="5"/>
        </w:numPr>
        <w:tabs>
          <w:tab w:val="left" w:pos="709"/>
        </w:tabs>
        <w:ind w:left="0" w:firstLine="0"/>
        <w:jc w:val="both"/>
        <w:rPr>
          <w:szCs w:val="24"/>
        </w:rPr>
      </w:pPr>
      <w:r w:rsidRPr="00162201">
        <w:rPr>
          <w:rStyle w:val="s0"/>
        </w:rPr>
        <w:t xml:space="preserve">Проверять </w:t>
      </w:r>
      <w:r w:rsidR="00812C0D" w:rsidRPr="00162201">
        <w:rPr>
          <w:rStyle w:val="s0"/>
        </w:rPr>
        <w:t xml:space="preserve">в полном объеме документацию, связанную с финансово-хозяйственной </w:t>
      </w:r>
      <w:r w:rsidR="00812C0D" w:rsidRPr="002619CA">
        <w:rPr>
          <w:rStyle w:val="s0"/>
        </w:rPr>
        <w:t>деятельностью</w:t>
      </w:r>
      <w:r w:rsidR="007820A2" w:rsidRPr="002619CA">
        <w:rPr>
          <w:rStyle w:val="s0"/>
        </w:rPr>
        <w:t xml:space="preserve"> объекта проверки</w:t>
      </w:r>
      <w:r w:rsidR="00812C0D" w:rsidRPr="002619CA">
        <w:rPr>
          <w:rStyle w:val="s0"/>
        </w:rPr>
        <w:t>, а также фактическое наличие имущества, учтенного в этой</w:t>
      </w:r>
      <w:r w:rsidR="00812C0D" w:rsidRPr="00162201">
        <w:rPr>
          <w:rStyle w:val="s0"/>
        </w:rPr>
        <w:t xml:space="preserve"> документации</w:t>
      </w:r>
      <w:r>
        <w:rPr>
          <w:rStyle w:val="s0"/>
        </w:rPr>
        <w:t>.</w:t>
      </w:r>
    </w:p>
    <w:p w14:paraId="4B224244" w14:textId="337DD15F" w:rsidR="00812C0D" w:rsidRPr="00162201" w:rsidRDefault="002619CA" w:rsidP="002619CA">
      <w:pPr>
        <w:pStyle w:val="210"/>
        <w:numPr>
          <w:ilvl w:val="2"/>
          <w:numId w:val="5"/>
        </w:numPr>
        <w:tabs>
          <w:tab w:val="left" w:pos="709"/>
        </w:tabs>
        <w:ind w:left="0" w:firstLine="0"/>
        <w:jc w:val="both"/>
        <w:rPr>
          <w:szCs w:val="24"/>
        </w:rPr>
      </w:pPr>
      <w:r w:rsidRPr="00162201">
        <w:rPr>
          <w:szCs w:val="24"/>
        </w:rPr>
        <w:t xml:space="preserve">Удерживать </w:t>
      </w:r>
      <w:r w:rsidR="00B4743A" w:rsidRPr="00162201">
        <w:rPr>
          <w:szCs w:val="24"/>
        </w:rPr>
        <w:t xml:space="preserve">у себя Отчет по фактическим выводам до полной оплаты </w:t>
      </w:r>
      <w:r w:rsidR="00A92E47" w:rsidRPr="00162201">
        <w:rPr>
          <w:szCs w:val="24"/>
        </w:rPr>
        <w:t>Рабочи</w:t>
      </w:r>
      <w:r w:rsidR="007820A2" w:rsidRPr="00162201">
        <w:rPr>
          <w:szCs w:val="24"/>
        </w:rPr>
        <w:t>м</w:t>
      </w:r>
      <w:r w:rsidR="00A92E47" w:rsidRPr="00162201">
        <w:rPr>
          <w:szCs w:val="24"/>
        </w:rPr>
        <w:t xml:space="preserve"> орган</w:t>
      </w:r>
      <w:r w:rsidR="00B4743A" w:rsidRPr="00162201">
        <w:rPr>
          <w:szCs w:val="24"/>
        </w:rPr>
        <w:t>ом услуг по Договору, включая стоимость простоя и фактических расходов при их наличии</w:t>
      </w:r>
      <w:r>
        <w:rPr>
          <w:b/>
          <w:szCs w:val="24"/>
        </w:rPr>
        <w:t>.</w:t>
      </w:r>
    </w:p>
    <w:p w14:paraId="7C550BBB" w14:textId="2DA9540F" w:rsidR="00812C0D" w:rsidRPr="00162201" w:rsidRDefault="002619CA" w:rsidP="002619CA">
      <w:pPr>
        <w:pStyle w:val="210"/>
        <w:numPr>
          <w:ilvl w:val="2"/>
          <w:numId w:val="5"/>
        </w:numPr>
        <w:tabs>
          <w:tab w:val="left" w:pos="709"/>
        </w:tabs>
        <w:ind w:left="0" w:firstLine="0"/>
        <w:jc w:val="both"/>
        <w:rPr>
          <w:szCs w:val="24"/>
        </w:rPr>
      </w:pPr>
      <w:r w:rsidRPr="00162201">
        <w:rPr>
          <w:szCs w:val="24"/>
        </w:rPr>
        <w:t xml:space="preserve">Получить </w:t>
      </w:r>
      <w:r w:rsidR="00901BC4" w:rsidRPr="00162201">
        <w:rPr>
          <w:szCs w:val="24"/>
        </w:rPr>
        <w:t>в</w:t>
      </w:r>
      <w:r w:rsidR="00F42EA5" w:rsidRPr="00162201">
        <w:rPr>
          <w:szCs w:val="24"/>
        </w:rPr>
        <w:t xml:space="preserve"> полном размере </w:t>
      </w:r>
      <w:r w:rsidR="00812C0D" w:rsidRPr="00162201">
        <w:rPr>
          <w:szCs w:val="24"/>
        </w:rPr>
        <w:t xml:space="preserve">оплату за оказанные </w:t>
      </w:r>
      <w:r w:rsidR="00A92E47" w:rsidRPr="00162201">
        <w:rPr>
          <w:szCs w:val="24"/>
        </w:rPr>
        <w:t>Рабоч</w:t>
      </w:r>
      <w:r w:rsidR="007820A2" w:rsidRPr="00162201">
        <w:rPr>
          <w:szCs w:val="24"/>
        </w:rPr>
        <w:t>ему</w:t>
      </w:r>
      <w:r w:rsidR="00A92E47" w:rsidRPr="00162201">
        <w:rPr>
          <w:szCs w:val="24"/>
        </w:rPr>
        <w:t xml:space="preserve"> орган</w:t>
      </w:r>
      <w:r w:rsidR="00812C0D" w:rsidRPr="00162201">
        <w:rPr>
          <w:szCs w:val="24"/>
        </w:rPr>
        <w:t>у услуги.</w:t>
      </w:r>
    </w:p>
    <w:p w14:paraId="65B00DC0" w14:textId="0D93A3D0" w:rsidR="00812C0D" w:rsidRPr="00162201" w:rsidRDefault="00A92E47" w:rsidP="002619CA">
      <w:pPr>
        <w:pStyle w:val="210"/>
        <w:numPr>
          <w:ilvl w:val="1"/>
          <w:numId w:val="1"/>
        </w:numPr>
        <w:tabs>
          <w:tab w:val="left" w:pos="709"/>
        </w:tabs>
        <w:ind w:left="0" w:firstLine="0"/>
        <w:rPr>
          <w:b/>
          <w:szCs w:val="24"/>
        </w:rPr>
      </w:pPr>
      <w:r w:rsidRPr="00162201">
        <w:rPr>
          <w:b/>
          <w:szCs w:val="24"/>
        </w:rPr>
        <w:t>Аудитор</w:t>
      </w:r>
      <w:r w:rsidR="006F292B" w:rsidRPr="00162201">
        <w:rPr>
          <w:b/>
          <w:szCs w:val="24"/>
        </w:rPr>
        <w:t xml:space="preserve"> </w:t>
      </w:r>
      <w:r w:rsidR="00812C0D" w:rsidRPr="00162201">
        <w:rPr>
          <w:b/>
          <w:szCs w:val="24"/>
        </w:rPr>
        <w:t>обязан:</w:t>
      </w:r>
    </w:p>
    <w:p w14:paraId="2E0C72AA" w14:textId="5B477253" w:rsidR="001B5AF0" w:rsidRPr="00162201" w:rsidRDefault="002619CA" w:rsidP="002619CA">
      <w:pPr>
        <w:numPr>
          <w:ilvl w:val="2"/>
          <w:numId w:val="1"/>
        </w:numPr>
        <w:tabs>
          <w:tab w:val="left" w:pos="709"/>
        </w:tabs>
        <w:ind w:left="0" w:firstLine="0"/>
        <w:jc w:val="both"/>
        <w:rPr>
          <w:sz w:val="24"/>
          <w:szCs w:val="24"/>
        </w:rPr>
      </w:pPr>
      <w:r w:rsidRPr="00162201">
        <w:rPr>
          <w:sz w:val="24"/>
          <w:szCs w:val="24"/>
        </w:rPr>
        <w:t xml:space="preserve">Приступить </w:t>
      </w:r>
      <w:r w:rsidR="00901BC4" w:rsidRPr="00162201">
        <w:rPr>
          <w:sz w:val="24"/>
          <w:szCs w:val="24"/>
        </w:rPr>
        <w:t>к оказанию</w:t>
      </w:r>
      <w:r w:rsidR="001B5AF0" w:rsidRPr="00162201">
        <w:rPr>
          <w:sz w:val="24"/>
          <w:szCs w:val="24"/>
        </w:rPr>
        <w:t xml:space="preserve"> услуг не позднее пяти </w:t>
      </w:r>
      <w:r>
        <w:rPr>
          <w:sz w:val="24"/>
          <w:szCs w:val="24"/>
        </w:rPr>
        <w:t xml:space="preserve">календарных </w:t>
      </w:r>
      <w:r w:rsidR="001B5AF0" w:rsidRPr="00162201">
        <w:rPr>
          <w:sz w:val="24"/>
          <w:szCs w:val="24"/>
        </w:rPr>
        <w:t xml:space="preserve">дней со дня предоставления </w:t>
      </w:r>
      <w:r w:rsidR="00A92E47" w:rsidRPr="00162201">
        <w:rPr>
          <w:sz w:val="24"/>
          <w:szCs w:val="24"/>
        </w:rPr>
        <w:t>Рабочи</w:t>
      </w:r>
      <w:r>
        <w:rPr>
          <w:sz w:val="24"/>
          <w:szCs w:val="24"/>
        </w:rPr>
        <w:t>м</w:t>
      </w:r>
      <w:r w:rsidR="00A92E47" w:rsidRPr="00162201">
        <w:rPr>
          <w:sz w:val="24"/>
          <w:szCs w:val="24"/>
        </w:rPr>
        <w:t xml:space="preserve"> орган</w:t>
      </w:r>
      <w:r>
        <w:rPr>
          <w:sz w:val="24"/>
          <w:szCs w:val="24"/>
        </w:rPr>
        <w:t>ом необходимых документов.</w:t>
      </w:r>
    </w:p>
    <w:p w14:paraId="2E97BD86" w14:textId="0C12A1C4" w:rsidR="00812C0D" w:rsidRPr="00162201" w:rsidRDefault="002619CA" w:rsidP="002619CA">
      <w:pPr>
        <w:widowControl w:val="0"/>
        <w:numPr>
          <w:ilvl w:val="2"/>
          <w:numId w:val="1"/>
        </w:numPr>
        <w:shd w:val="clear" w:color="auto" w:fill="FFFFFF"/>
        <w:tabs>
          <w:tab w:val="left" w:pos="-3240"/>
          <w:tab w:val="left" w:pos="709"/>
        </w:tabs>
        <w:ind w:left="0" w:firstLine="0"/>
        <w:jc w:val="both"/>
        <w:rPr>
          <w:sz w:val="24"/>
          <w:szCs w:val="24"/>
        </w:rPr>
      </w:pPr>
      <w:r w:rsidRPr="00162201">
        <w:rPr>
          <w:sz w:val="24"/>
          <w:szCs w:val="24"/>
        </w:rPr>
        <w:t xml:space="preserve">По </w:t>
      </w:r>
      <w:r w:rsidR="00812C0D" w:rsidRPr="00162201">
        <w:rPr>
          <w:sz w:val="24"/>
          <w:szCs w:val="24"/>
        </w:rPr>
        <w:t xml:space="preserve">требованию </w:t>
      </w:r>
      <w:r>
        <w:rPr>
          <w:sz w:val="24"/>
          <w:szCs w:val="24"/>
        </w:rPr>
        <w:t>Рабочего</w:t>
      </w:r>
      <w:r w:rsidR="00A92E47" w:rsidRPr="00162201">
        <w:rPr>
          <w:sz w:val="24"/>
          <w:szCs w:val="24"/>
        </w:rPr>
        <w:t xml:space="preserve"> орган</w:t>
      </w:r>
      <w:r w:rsidR="00812C0D" w:rsidRPr="00162201">
        <w:rPr>
          <w:sz w:val="24"/>
          <w:szCs w:val="24"/>
        </w:rPr>
        <w:t xml:space="preserve">а информировать его о ходе исполнения </w:t>
      </w:r>
      <w:r w:rsidRPr="00162201">
        <w:rPr>
          <w:sz w:val="24"/>
          <w:szCs w:val="24"/>
        </w:rPr>
        <w:t>Договора</w:t>
      </w:r>
      <w:r w:rsidR="00812C0D" w:rsidRPr="00162201">
        <w:rPr>
          <w:sz w:val="24"/>
          <w:szCs w:val="24"/>
        </w:rPr>
        <w:t>, предоставлять письменные ответы на вопросы, заданные в письменной форме, по вопр</w:t>
      </w:r>
      <w:r>
        <w:rPr>
          <w:sz w:val="24"/>
          <w:szCs w:val="24"/>
        </w:rPr>
        <w:t>осам, предусмотренным Договором.</w:t>
      </w:r>
    </w:p>
    <w:p w14:paraId="0E4E8863" w14:textId="119063C9" w:rsidR="00812C0D" w:rsidRPr="00162201" w:rsidRDefault="002619CA" w:rsidP="002619CA">
      <w:pPr>
        <w:widowControl w:val="0"/>
        <w:numPr>
          <w:ilvl w:val="2"/>
          <w:numId w:val="1"/>
        </w:numPr>
        <w:shd w:val="clear" w:color="auto" w:fill="FFFFFF"/>
        <w:tabs>
          <w:tab w:val="left" w:pos="-3240"/>
          <w:tab w:val="left" w:pos="709"/>
        </w:tabs>
        <w:ind w:left="0" w:firstLine="0"/>
        <w:jc w:val="both"/>
        <w:rPr>
          <w:sz w:val="24"/>
          <w:szCs w:val="24"/>
        </w:rPr>
      </w:pPr>
      <w:r w:rsidRPr="00162201">
        <w:rPr>
          <w:sz w:val="24"/>
          <w:szCs w:val="24"/>
        </w:rPr>
        <w:t xml:space="preserve">Соблюдать </w:t>
      </w:r>
      <w:r w:rsidR="00812C0D" w:rsidRPr="00162201">
        <w:rPr>
          <w:sz w:val="24"/>
          <w:szCs w:val="24"/>
        </w:rPr>
        <w:t xml:space="preserve">правила, установленные на предприятии </w:t>
      </w:r>
      <w:r w:rsidR="00A92E47" w:rsidRPr="00162201">
        <w:rPr>
          <w:sz w:val="24"/>
          <w:szCs w:val="24"/>
        </w:rPr>
        <w:t>Рабоч</w:t>
      </w:r>
      <w:r w:rsidR="006F292B" w:rsidRPr="00162201">
        <w:rPr>
          <w:sz w:val="24"/>
          <w:szCs w:val="24"/>
        </w:rPr>
        <w:t>его</w:t>
      </w:r>
      <w:r w:rsidR="00A92E47" w:rsidRPr="00162201">
        <w:rPr>
          <w:sz w:val="24"/>
          <w:szCs w:val="24"/>
        </w:rPr>
        <w:t xml:space="preserve"> орган</w:t>
      </w:r>
      <w:r>
        <w:rPr>
          <w:sz w:val="24"/>
          <w:szCs w:val="24"/>
        </w:rPr>
        <w:t>а.</w:t>
      </w:r>
    </w:p>
    <w:p w14:paraId="75D2F51C" w14:textId="14912759" w:rsidR="00812C0D" w:rsidRPr="00162201" w:rsidRDefault="002619CA" w:rsidP="002619CA">
      <w:pPr>
        <w:widowControl w:val="0"/>
        <w:numPr>
          <w:ilvl w:val="2"/>
          <w:numId w:val="1"/>
        </w:numPr>
        <w:shd w:val="clear" w:color="auto" w:fill="FFFFFF"/>
        <w:tabs>
          <w:tab w:val="left" w:pos="-3240"/>
          <w:tab w:val="left" w:pos="709"/>
        </w:tabs>
        <w:ind w:left="0" w:firstLine="0"/>
        <w:jc w:val="both"/>
        <w:rPr>
          <w:sz w:val="24"/>
          <w:szCs w:val="24"/>
        </w:rPr>
      </w:pPr>
      <w:r w:rsidRPr="00162201">
        <w:rPr>
          <w:sz w:val="24"/>
          <w:szCs w:val="24"/>
        </w:rPr>
        <w:t xml:space="preserve">Не </w:t>
      </w:r>
      <w:r w:rsidR="00812C0D" w:rsidRPr="00162201">
        <w:rPr>
          <w:sz w:val="24"/>
          <w:szCs w:val="24"/>
        </w:rPr>
        <w:t xml:space="preserve">разглашать полученную в процессе оказания услуг конфиденциальную информацию и сведения, составляющие коммерческую тайну </w:t>
      </w:r>
      <w:r w:rsidR="00A92E47" w:rsidRPr="00162201">
        <w:rPr>
          <w:sz w:val="24"/>
          <w:szCs w:val="24"/>
        </w:rPr>
        <w:t>Рабоч</w:t>
      </w:r>
      <w:r w:rsidR="006F292B" w:rsidRPr="00162201">
        <w:rPr>
          <w:sz w:val="24"/>
          <w:szCs w:val="24"/>
        </w:rPr>
        <w:t>его</w:t>
      </w:r>
      <w:r w:rsidR="00A92E47" w:rsidRPr="00162201">
        <w:rPr>
          <w:sz w:val="24"/>
          <w:szCs w:val="24"/>
        </w:rPr>
        <w:t xml:space="preserve"> орган</w:t>
      </w:r>
      <w:r>
        <w:rPr>
          <w:sz w:val="24"/>
          <w:szCs w:val="24"/>
        </w:rPr>
        <w:t>а.</w:t>
      </w:r>
    </w:p>
    <w:p w14:paraId="39122763" w14:textId="3C1066CA" w:rsidR="000172DB" w:rsidRPr="00162201" w:rsidRDefault="002619CA" w:rsidP="002619CA">
      <w:pPr>
        <w:widowControl w:val="0"/>
        <w:numPr>
          <w:ilvl w:val="2"/>
          <w:numId w:val="1"/>
        </w:numPr>
        <w:shd w:val="clear" w:color="auto" w:fill="FFFFFF"/>
        <w:tabs>
          <w:tab w:val="left" w:pos="-3240"/>
          <w:tab w:val="left" w:pos="709"/>
        </w:tabs>
        <w:ind w:left="0" w:firstLine="0"/>
        <w:jc w:val="both"/>
        <w:rPr>
          <w:sz w:val="24"/>
          <w:szCs w:val="24"/>
        </w:rPr>
      </w:pPr>
      <w:r w:rsidRPr="00162201">
        <w:rPr>
          <w:sz w:val="24"/>
          <w:szCs w:val="24"/>
        </w:rPr>
        <w:lastRenderedPageBreak/>
        <w:t xml:space="preserve">По </w:t>
      </w:r>
      <w:r w:rsidR="000172DB" w:rsidRPr="00162201">
        <w:rPr>
          <w:sz w:val="24"/>
          <w:szCs w:val="24"/>
        </w:rPr>
        <w:t xml:space="preserve">окончании оказания </w:t>
      </w:r>
      <w:r w:rsidRPr="00162201">
        <w:rPr>
          <w:sz w:val="24"/>
          <w:szCs w:val="24"/>
        </w:rPr>
        <w:t xml:space="preserve">Услуг </w:t>
      </w:r>
      <w:r w:rsidR="000172DB" w:rsidRPr="00162201">
        <w:rPr>
          <w:sz w:val="24"/>
          <w:szCs w:val="24"/>
        </w:rPr>
        <w:t xml:space="preserve">составить акт о выполненной работе и передать его </w:t>
      </w:r>
      <w:r w:rsidR="00A92E47" w:rsidRPr="00162201">
        <w:rPr>
          <w:sz w:val="24"/>
          <w:szCs w:val="24"/>
        </w:rPr>
        <w:t>Рабоч</w:t>
      </w:r>
      <w:r>
        <w:rPr>
          <w:sz w:val="24"/>
          <w:szCs w:val="24"/>
        </w:rPr>
        <w:t>ему</w:t>
      </w:r>
      <w:r w:rsidR="00A92E47" w:rsidRPr="00162201">
        <w:rPr>
          <w:sz w:val="24"/>
          <w:szCs w:val="24"/>
        </w:rPr>
        <w:t xml:space="preserve"> орган</w:t>
      </w:r>
      <w:r w:rsidR="000172DB" w:rsidRPr="00162201">
        <w:rPr>
          <w:sz w:val="24"/>
          <w:szCs w:val="24"/>
        </w:rPr>
        <w:t>у для рассмотрения и подписа</w:t>
      </w:r>
      <w:r>
        <w:rPr>
          <w:sz w:val="24"/>
          <w:szCs w:val="24"/>
        </w:rPr>
        <w:t>ния.</w:t>
      </w:r>
    </w:p>
    <w:p w14:paraId="087DD051" w14:textId="7F31BA90" w:rsidR="0059400F" w:rsidRPr="00162201" w:rsidRDefault="002619CA" w:rsidP="002619CA">
      <w:pPr>
        <w:widowControl w:val="0"/>
        <w:numPr>
          <w:ilvl w:val="2"/>
          <w:numId w:val="1"/>
        </w:numPr>
        <w:shd w:val="clear" w:color="auto" w:fill="FFFFFF"/>
        <w:tabs>
          <w:tab w:val="left" w:pos="-3240"/>
          <w:tab w:val="left" w:pos="709"/>
        </w:tabs>
        <w:ind w:left="0" w:firstLine="0"/>
        <w:jc w:val="both"/>
        <w:rPr>
          <w:sz w:val="24"/>
          <w:szCs w:val="24"/>
        </w:rPr>
      </w:pPr>
      <w:r w:rsidRPr="00162201">
        <w:rPr>
          <w:sz w:val="24"/>
          <w:szCs w:val="24"/>
        </w:rPr>
        <w:t xml:space="preserve">По </w:t>
      </w:r>
      <w:r w:rsidR="000172DB" w:rsidRPr="00162201">
        <w:rPr>
          <w:sz w:val="24"/>
          <w:szCs w:val="24"/>
        </w:rPr>
        <w:t xml:space="preserve">получению от </w:t>
      </w:r>
      <w:r w:rsidR="00A92E47" w:rsidRPr="00162201">
        <w:rPr>
          <w:sz w:val="24"/>
          <w:szCs w:val="24"/>
        </w:rPr>
        <w:t>Рабоч</w:t>
      </w:r>
      <w:r>
        <w:rPr>
          <w:sz w:val="24"/>
          <w:szCs w:val="24"/>
        </w:rPr>
        <w:t>его</w:t>
      </w:r>
      <w:r w:rsidR="00A92E47" w:rsidRPr="00162201">
        <w:rPr>
          <w:sz w:val="24"/>
          <w:szCs w:val="24"/>
        </w:rPr>
        <w:t xml:space="preserve"> орган</w:t>
      </w:r>
      <w:r w:rsidR="000172DB" w:rsidRPr="00162201">
        <w:rPr>
          <w:sz w:val="24"/>
          <w:szCs w:val="24"/>
        </w:rPr>
        <w:t xml:space="preserve">а подписанного акта </w:t>
      </w:r>
      <w:r>
        <w:rPr>
          <w:sz w:val="24"/>
          <w:szCs w:val="24"/>
        </w:rPr>
        <w:t>о выполненных</w:t>
      </w:r>
      <w:r w:rsidR="00D61FE5" w:rsidRPr="00162201">
        <w:rPr>
          <w:sz w:val="24"/>
          <w:szCs w:val="24"/>
        </w:rPr>
        <w:t xml:space="preserve"> работ</w:t>
      </w:r>
      <w:r>
        <w:rPr>
          <w:sz w:val="24"/>
          <w:szCs w:val="24"/>
        </w:rPr>
        <w:t>ах</w:t>
      </w:r>
      <w:r w:rsidR="000172DB" w:rsidRPr="00162201">
        <w:rPr>
          <w:sz w:val="24"/>
          <w:szCs w:val="24"/>
        </w:rPr>
        <w:t xml:space="preserve"> выдать ему </w:t>
      </w:r>
      <w:r w:rsidR="004C0BA8" w:rsidRPr="00162201">
        <w:rPr>
          <w:sz w:val="24"/>
          <w:szCs w:val="24"/>
        </w:rPr>
        <w:t xml:space="preserve">Отчет </w:t>
      </w:r>
      <w:r w:rsidR="00C318FC">
        <w:rPr>
          <w:sz w:val="24"/>
          <w:szCs w:val="24"/>
        </w:rPr>
        <w:t xml:space="preserve">(Заключение) </w:t>
      </w:r>
      <w:r w:rsidR="004C0BA8" w:rsidRPr="00162201">
        <w:rPr>
          <w:sz w:val="24"/>
          <w:szCs w:val="24"/>
        </w:rPr>
        <w:t>в одном экземпляре</w:t>
      </w:r>
      <w:r w:rsidR="000172DB" w:rsidRPr="00162201">
        <w:rPr>
          <w:sz w:val="24"/>
          <w:szCs w:val="24"/>
        </w:rPr>
        <w:t>, на русском</w:t>
      </w:r>
      <w:r w:rsidR="00F31F1D" w:rsidRPr="00162201">
        <w:rPr>
          <w:sz w:val="24"/>
          <w:szCs w:val="24"/>
        </w:rPr>
        <w:t xml:space="preserve"> языке</w:t>
      </w:r>
      <w:r w:rsidR="000172DB" w:rsidRPr="00162201">
        <w:rPr>
          <w:sz w:val="24"/>
          <w:szCs w:val="24"/>
        </w:rPr>
        <w:t xml:space="preserve">, </w:t>
      </w:r>
      <w:r w:rsidR="004C0BA8" w:rsidRPr="00162201">
        <w:rPr>
          <w:sz w:val="24"/>
          <w:szCs w:val="24"/>
        </w:rPr>
        <w:t>подписанный</w:t>
      </w:r>
      <w:r w:rsidR="000172DB" w:rsidRPr="00162201">
        <w:rPr>
          <w:sz w:val="24"/>
          <w:szCs w:val="24"/>
        </w:rPr>
        <w:t xml:space="preserve"> </w:t>
      </w:r>
      <w:r w:rsidR="00A92E47" w:rsidRPr="00162201">
        <w:rPr>
          <w:sz w:val="24"/>
          <w:szCs w:val="24"/>
        </w:rPr>
        <w:t>Аудитором</w:t>
      </w:r>
      <w:r w:rsidR="000E09BF" w:rsidRPr="00162201">
        <w:rPr>
          <w:sz w:val="24"/>
          <w:szCs w:val="24"/>
        </w:rPr>
        <w:t>.</w:t>
      </w:r>
    </w:p>
    <w:p w14:paraId="30B6B7B4" w14:textId="77777777" w:rsidR="006F292B" w:rsidRPr="00162201" w:rsidRDefault="006F292B" w:rsidP="00162201">
      <w:pPr>
        <w:widowControl w:val="0"/>
        <w:shd w:val="clear" w:color="auto" w:fill="FFFFFF"/>
        <w:tabs>
          <w:tab w:val="left" w:pos="-3240"/>
          <w:tab w:val="left" w:pos="1134"/>
        </w:tabs>
        <w:jc w:val="both"/>
        <w:rPr>
          <w:sz w:val="24"/>
          <w:szCs w:val="24"/>
        </w:rPr>
      </w:pPr>
    </w:p>
    <w:p w14:paraId="5DAD749D" w14:textId="4ED14234" w:rsidR="0025462A" w:rsidRPr="00162201" w:rsidRDefault="002619CA" w:rsidP="00252AD3">
      <w:pPr>
        <w:pStyle w:val="210"/>
        <w:numPr>
          <w:ilvl w:val="0"/>
          <w:numId w:val="1"/>
        </w:numPr>
        <w:tabs>
          <w:tab w:val="left" w:pos="284"/>
        </w:tabs>
        <w:ind w:left="0" w:firstLine="0"/>
        <w:jc w:val="center"/>
        <w:rPr>
          <w:b/>
          <w:szCs w:val="24"/>
        </w:rPr>
      </w:pPr>
      <w:r w:rsidRPr="00162201">
        <w:rPr>
          <w:b/>
          <w:szCs w:val="24"/>
        </w:rPr>
        <w:t>Порядок сдачи и приема выполненных работ</w:t>
      </w:r>
    </w:p>
    <w:p w14:paraId="22E70B38" w14:textId="4FA3E1AE" w:rsidR="0025462A" w:rsidRPr="00DC30B8" w:rsidRDefault="0025462A" w:rsidP="00DC30B8">
      <w:pPr>
        <w:pStyle w:val="210"/>
        <w:numPr>
          <w:ilvl w:val="1"/>
          <w:numId w:val="1"/>
        </w:numPr>
        <w:tabs>
          <w:tab w:val="left" w:pos="709"/>
        </w:tabs>
        <w:ind w:left="0" w:firstLine="0"/>
        <w:jc w:val="both"/>
        <w:rPr>
          <w:szCs w:val="24"/>
        </w:rPr>
      </w:pPr>
      <w:r w:rsidRPr="00DC30B8">
        <w:rPr>
          <w:szCs w:val="24"/>
        </w:rPr>
        <w:t xml:space="preserve">По завершению работ </w:t>
      </w:r>
      <w:r w:rsidR="00A92E47" w:rsidRPr="00DC30B8">
        <w:rPr>
          <w:szCs w:val="24"/>
        </w:rPr>
        <w:t>Аудитор</w:t>
      </w:r>
      <w:r w:rsidR="006F292B" w:rsidRPr="00DC30B8">
        <w:rPr>
          <w:szCs w:val="24"/>
        </w:rPr>
        <w:t xml:space="preserve"> </w:t>
      </w:r>
      <w:r w:rsidRPr="00DC30B8">
        <w:rPr>
          <w:szCs w:val="24"/>
        </w:rPr>
        <w:t xml:space="preserve">предоставляет </w:t>
      </w:r>
      <w:r w:rsidR="00A92E47" w:rsidRPr="00DC30B8">
        <w:rPr>
          <w:szCs w:val="24"/>
        </w:rPr>
        <w:t>Рабоч</w:t>
      </w:r>
      <w:r w:rsidR="00DC30B8" w:rsidRPr="00DC30B8">
        <w:rPr>
          <w:szCs w:val="24"/>
        </w:rPr>
        <w:t>ему</w:t>
      </w:r>
      <w:r w:rsidR="00A92E47" w:rsidRPr="00DC30B8">
        <w:rPr>
          <w:szCs w:val="24"/>
        </w:rPr>
        <w:t xml:space="preserve"> орган</w:t>
      </w:r>
      <w:r w:rsidR="00DC30B8" w:rsidRPr="00DC30B8">
        <w:rPr>
          <w:szCs w:val="24"/>
        </w:rPr>
        <w:t xml:space="preserve">у </w:t>
      </w:r>
      <w:r w:rsidR="000650DF" w:rsidRPr="00DC30B8">
        <w:rPr>
          <w:szCs w:val="24"/>
        </w:rPr>
        <w:t>1</w:t>
      </w:r>
      <w:r w:rsidRPr="00DC30B8">
        <w:rPr>
          <w:szCs w:val="24"/>
        </w:rPr>
        <w:t xml:space="preserve"> (</w:t>
      </w:r>
      <w:r w:rsidR="000650DF" w:rsidRPr="00DC30B8">
        <w:rPr>
          <w:szCs w:val="24"/>
        </w:rPr>
        <w:t>один</w:t>
      </w:r>
      <w:r w:rsidRPr="00DC30B8">
        <w:rPr>
          <w:szCs w:val="24"/>
        </w:rPr>
        <w:t xml:space="preserve">) экземпляр Отчета </w:t>
      </w:r>
      <w:r w:rsidR="00DC30B8" w:rsidRPr="00DC30B8">
        <w:rPr>
          <w:szCs w:val="24"/>
        </w:rPr>
        <w:t>(Заключения</w:t>
      </w:r>
      <w:r w:rsidR="00752150">
        <w:rPr>
          <w:szCs w:val="24"/>
        </w:rPr>
        <w:t>)</w:t>
      </w:r>
      <w:r w:rsidR="00DC30B8" w:rsidRPr="00DC30B8">
        <w:rPr>
          <w:szCs w:val="24"/>
        </w:rPr>
        <w:t xml:space="preserve"> </w:t>
      </w:r>
      <w:r w:rsidR="00DC30B8">
        <w:rPr>
          <w:szCs w:val="24"/>
        </w:rPr>
        <w:t xml:space="preserve">и </w:t>
      </w:r>
      <w:r w:rsidRPr="00DC30B8">
        <w:rPr>
          <w:szCs w:val="24"/>
        </w:rPr>
        <w:t xml:space="preserve">2 (два) экземпляра Акта сдачи-приема выполненных работ, подписанных представителем </w:t>
      </w:r>
      <w:r w:rsidR="00DC30B8">
        <w:rPr>
          <w:szCs w:val="24"/>
        </w:rPr>
        <w:t>Аудитора</w:t>
      </w:r>
      <w:r w:rsidRPr="00DC30B8">
        <w:rPr>
          <w:szCs w:val="24"/>
        </w:rPr>
        <w:t>.</w:t>
      </w:r>
    </w:p>
    <w:p w14:paraId="14A636D1" w14:textId="60A08A57" w:rsidR="0025462A" w:rsidRPr="00162201" w:rsidRDefault="00A92E47" w:rsidP="00BC5C90">
      <w:pPr>
        <w:pStyle w:val="210"/>
        <w:numPr>
          <w:ilvl w:val="1"/>
          <w:numId w:val="1"/>
        </w:numPr>
        <w:tabs>
          <w:tab w:val="left" w:pos="709"/>
        </w:tabs>
        <w:ind w:left="0" w:firstLine="0"/>
        <w:jc w:val="both"/>
        <w:rPr>
          <w:szCs w:val="24"/>
        </w:rPr>
      </w:pPr>
      <w:r w:rsidRPr="00162201">
        <w:rPr>
          <w:szCs w:val="24"/>
        </w:rPr>
        <w:t>Рабочий орган</w:t>
      </w:r>
      <w:r w:rsidR="0025462A" w:rsidRPr="00162201">
        <w:rPr>
          <w:szCs w:val="24"/>
        </w:rPr>
        <w:t xml:space="preserve"> в течение 5 </w:t>
      </w:r>
      <w:r w:rsidR="00BC5C90">
        <w:rPr>
          <w:szCs w:val="24"/>
        </w:rPr>
        <w:t xml:space="preserve">календарных </w:t>
      </w:r>
      <w:r w:rsidR="0025462A" w:rsidRPr="00162201">
        <w:rPr>
          <w:szCs w:val="24"/>
        </w:rPr>
        <w:t xml:space="preserve">дней со дня получения документов, указанных в п. 4.1. настоящего Договора, при отсутствии возражений обязан направить </w:t>
      </w:r>
      <w:r w:rsidRPr="00162201">
        <w:rPr>
          <w:szCs w:val="24"/>
        </w:rPr>
        <w:t>Аудитору</w:t>
      </w:r>
      <w:r w:rsidR="0025462A" w:rsidRPr="00162201">
        <w:rPr>
          <w:szCs w:val="24"/>
        </w:rPr>
        <w:t xml:space="preserve"> 1 </w:t>
      </w:r>
      <w:r w:rsidR="00BC5C90">
        <w:rPr>
          <w:szCs w:val="24"/>
        </w:rPr>
        <w:t xml:space="preserve">(один) </w:t>
      </w:r>
      <w:r w:rsidR="0025462A" w:rsidRPr="00162201">
        <w:rPr>
          <w:szCs w:val="24"/>
        </w:rPr>
        <w:t xml:space="preserve">экземпляр подписанного представителем </w:t>
      </w:r>
      <w:r w:rsidRPr="00162201">
        <w:rPr>
          <w:szCs w:val="24"/>
        </w:rPr>
        <w:t>Рабоч</w:t>
      </w:r>
      <w:r w:rsidR="00BC5C90">
        <w:rPr>
          <w:szCs w:val="24"/>
        </w:rPr>
        <w:t>его</w:t>
      </w:r>
      <w:r w:rsidRPr="00162201">
        <w:rPr>
          <w:szCs w:val="24"/>
        </w:rPr>
        <w:t xml:space="preserve"> орган</w:t>
      </w:r>
      <w:r w:rsidR="0025462A" w:rsidRPr="00162201">
        <w:rPr>
          <w:szCs w:val="24"/>
        </w:rPr>
        <w:t xml:space="preserve">а Акта </w:t>
      </w:r>
      <w:r w:rsidR="00BC5C90">
        <w:rPr>
          <w:szCs w:val="24"/>
        </w:rPr>
        <w:t>сдачи-приема выполненных работ.</w:t>
      </w:r>
    </w:p>
    <w:p w14:paraId="4791B0BD" w14:textId="1FA4B86F" w:rsidR="0025462A" w:rsidRPr="00162201" w:rsidRDefault="0025462A" w:rsidP="00BC5C90">
      <w:pPr>
        <w:pStyle w:val="210"/>
        <w:numPr>
          <w:ilvl w:val="1"/>
          <w:numId w:val="1"/>
        </w:numPr>
        <w:tabs>
          <w:tab w:val="left" w:pos="709"/>
        </w:tabs>
        <w:ind w:left="0" w:firstLine="0"/>
        <w:jc w:val="both"/>
        <w:rPr>
          <w:szCs w:val="24"/>
        </w:rPr>
      </w:pPr>
      <w:r w:rsidRPr="00162201">
        <w:rPr>
          <w:szCs w:val="24"/>
        </w:rPr>
        <w:t>В случае</w:t>
      </w:r>
      <w:r w:rsidR="002A7897" w:rsidRPr="00162201">
        <w:rPr>
          <w:szCs w:val="24"/>
        </w:rPr>
        <w:t xml:space="preserve"> письменного</w:t>
      </w:r>
      <w:r w:rsidRPr="00162201">
        <w:rPr>
          <w:szCs w:val="24"/>
        </w:rPr>
        <w:t xml:space="preserve"> мотивированного отказа </w:t>
      </w:r>
      <w:r w:rsidR="00A92E47" w:rsidRPr="00162201">
        <w:rPr>
          <w:szCs w:val="24"/>
        </w:rPr>
        <w:t>Рабоч</w:t>
      </w:r>
      <w:r w:rsidR="00BC5C90">
        <w:rPr>
          <w:szCs w:val="24"/>
        </w:rPr>
        <w:t>его</w:t>
      </w:r>
      <w:r w:rsidR="00A92E47" w:rsidRPr="00162201">
        <w:rPr>
          <w:szCs w:val="24"/>
        </w:rPr>
        <w:t xml:space="preserve"> орган</w:t>
      </w:r>
      <w:r w:rsidRPr="00162201">
        <w:rPr>
          <w:szCs w:val="24"/>
        </w:rPr>
        <w:t>а, Стороны составляют двусторонний акт с перечнем необходимых до</w:t>
      </w:r>
      <w:r w:rsidR="00BC5C90">
        <w:rPr>
          <w:szCs w:val="24"/>
        </w:rPr>
        <w:t>работок и сроков их выполнения.</w:t>
      </w:r>
    </w:p>
    <w:p w14:paraId="3B362112" w14:textId="48CCDCCD" w:rsidR="0025462A" w:rsidRPr="00162201" w:rsidRDefault="0025462A" w:rsidP="00BC5C90">
      <w:pPr>
        <w:pStyle w:val="210"/>
        <w:numPr>
          <w:ilvl w:val="1"/>
          <w:numId w:val="1"/>
        </w:numPr>
        <w:tabs>
          <w:tab w:val="left" w:pos="709"/>
        </w:tabs>
        <w:ind w:left="0" w:firstLine="0"/>
        <w:jc w:val="both"/>
        <w:rPr>
          <w:szCs w:val="24"/>
        </w:rPr>
      </w:pPr>
      <w:r w:rsidRPr="00162201">
        <w:rPr>
          <w:szCs w:val="24"/>
        </w:rPr>
        <w:t xml:space="preserve">В случае необоснованного отказа </w:t>
      </w:r>
      <w:r w:rsidR="00A92E47" w:rsidRPr="00162201">
        <w:rPr>
          <w:szCs w:val="24"/>
        </w:rPr>
        <w:t>Рабоч</w:t>
      </w:r>
      <w:r w:rsidR="00BC5C90">
        <w:rPr>
          <w:szCs w:val="24"/>
        </w:rPr>
        <w:t>его</w:t>
      </w:r>
      <w:r w:rsidR="00A92E47" w:rsidRPr="00162201">
        <w:rPr>
          <w:szCs w:val="24"/>
        </w:rPr>
        <w:t xml:space="preserve"> орган</w:t>
      </w:r>
      <w:r w:rsidRPr="00162201">
        <w:rPr>
          <w:szCs w:val="24"/>
        </w:rPr>
        <w:t xml:space="preserve">а от подписания Акта сдачи-приема выполненных работ, работа считается принятой </w:t>
      </w:r>
      <w:r w:rsidR="00A92E47" w:rsidRPr="00162201">
        <w:rPr>
          <w:szCs w:val="24"/>
        </w:rPr>
        <w:t>Рабочи</w:t>
      </w:r>
      <w:r w:rsidR="00BC5C90">
        <w:rPr>
          <w:szCs w:val="24"/>
        </w:rPr>
        <w:t>м</w:t>
      </w:r>
      <w:r w:rsidR="00A92E47" w:rsidRPr="00162201">
        <w:rPr>
          <w:szCs w:val="24"/>
        </w:rPr>
        <w:t xml:space="preserve"> орган</w:t>
      </w:r>
      <w:r w:rsidRPr="00162201">
        <w:rPr>
          <w:szCs w:val="24"/>
        </w:rPr>
        <w:t>ом. Под необоснованным отказом Стороны понимают:</w:t>
      </w:r>
    </w:p>
    <w:p w14:paraId="269F8449" w14:textId="08C4BF9B" w:rsidR="0025462A" w:rsidRPr="00162201" w:rsidRDefault="00BC5C90" w:rsidP="00BC5C90">
      <w:pPr>
        <w:pStyle w:val="210"/>
        <w:ind w:firstLine="709"/>
        <w:jc w:val="both"/>
        <w:rPr>
          <w:szCs w:val="24"/>
        </w:rPr>
      </w:pPr>
      <w:r>
        <w:rPr>
          <w:szCs w:val="24"/>
        </w:rPr>
        <w:t xml:space="preserve">- </w:t>
      </w:r>
      <w:r w:rsidR="0025462A" w:rsidRPr="00162201">
        <w:rPr>
          <w:szCs w:val="24"/>
        </w:rPr>
        <w:t xml:space="preserve">немотивированное (необоснованное) несогласие </w:t>
      </w:r>
      <w:r>
        <w:rPr>
          <w:szCs w:val="24"/>
        </w:rPr>
        <w:t>Рабочего</w:t>
      </w:r>
      <w:r w:rsidR="00A92E47" w:rsidRPr="00162201">
        <w:rPr>
          <w:szCs w:val="24"/>
        </w:rPr>
        <w:t xml:space="preserve"> орган</w:t>
      </w:r>
      <w:r w:rsidR="0025462A" w:rsidRPr="00162201">
        <w:rPr>
          <w:szCs w:val="24"/>
        </w:rPr>
        <w:t>а с результатами работ;</w:t>
      </w:r>
    </w:p>
    <w:p w14:paraId="50A2A8B4" w14:textId="1FC7F0F4" w:rsidR="0025462A" w:rsidRDefault="00BC5C90" w:rsidP="00BC5C90">
      <w:pPr>
        <w:pStyle w:val="210"/>
        <w:tabs>
          <w:tab w:val="left" w:pos="993"/>
          <w:tab w:val="left" w:pos="4111"/>
        </w:tabs>
        <w:ind w:firstLine="644"/>
        <w:jc w:val="both"/>
        <w:rPr>
          <w:szCs w:val="24"/>
        </w:rPr>
      </w:pPr>
      <w:r>
        <w:rPr>
          <w:szCs w:val="24"/>
        </w:rPr>
        <w:t xml:space="preserve">- </w:t>
      </w:r>
      <w:r w:rsidR="0025462A" w:rsidRPr="00162201">
        <w:rPr>
          <w:szCs w:val="24"/>
        </w:rPr>
        <w:t>несущественные зам</w:t>
      </w:r>
      <w:r w:rsidR="002A7897" w:rsidRPr="00162201">
        <w:rPr>
          <w:szCs w:val="24"/>
        </w:rPr>
        <w:t xml:space="preserve">ечания </w:t>
      </w:r>
      <w:r w:rsidR="00A92E47" w:rsidRPr="00162201">
        <w:rPr>
          <w:szCs w:val="24"/>
        </w:rPr>
        <w:t>Рабоч</w:t>
      </w:r>
      <w:r>
        <w:rPr>
          <w:szCs w:val="24"/>
        </w:rPr>
        <w:t>его</w:t>
      </w:r>
      <w:r w:rsidR="00A92E47" w:rsidRPr="00162201">
        <w:rPr>
          <w:szCs w:val="24"/>
        </w:rPr>
        <w:t xml:space="preserve"> орган</w:t>
      </w:r>
      <w:r w:rsidR="002A7897" w:rsidRPr="00162201">
        <w:rPr>
          <w:szCs w:val="24"/>
        </w:rPr>
        <w:t>а по содержанию О</w:t>
      </w:r>
      <w:r w:rsidR="0025462A" w:rsidRPr="00162201">
        <w:rPr>
          <w:szCs w:val="24"/>
        </w:rPr>
        <w:t>тчета</w:t>
      </w:r>
      <w:r>
        <w:rPr>
          <w:szCs w:val="24"/>
        </w:rPr>
        <w:t xml:space="preserve"> (Заключения)</w:t>
      </w:r>
      <w:r w:rsidR="0025462A" w:rsidRPr="00162201">
        <w:rPr>
          <w:szCs w:val="24"/>
        </w:rPr>
        <w:t xml:space="preserve">, не влияющие на выводы </w:t>
      </w:r>
      <w:r>
        <w:rPr>
          <w:szCs w:val="24"/>
        </w:rPr>
        <w:t>Аудитора</w:t>
      </w:r>
      <w:r w:rsidR="0025462A" w:rsidRPr="00162201">
        <w:rPr>
          <w:szCs w:val="24"/>
        </w:rPr>
        <w:t xml:space="preserve"> о результатах проведенной работы и не нарушающие требования законодательства РК.</w:t>
      </w:r>
    </w:p>
    <w:p w14:paraId="5473770A" w14:textId="77777777" w:rsidR="00BC5C90" w:rsidRPr="00162201" w:rsidRDefault="00BC5C90" w:rsidP="00BC5C90">
      <w:pPr>
        <w:pStyle w:val="210"/>
        <w:tabs>
          <w:tab w:val="left" w:pos="993"/>
          <w:tab w:val="left" w:pos="4111"/>
        </w:tabs>
        <w:ind w:firstLine="644"/>
        <w:jc w:val="both"/>
        <w:rPr>
          <w:szCs w:val="24"/>
        </w:rPr>
      </w:pPr>
    </w:p>
    <w:p w14:paraId="0B2EE679" w14:textId="33024E12" w:rsidR="00812C0D" w:rsidRPr="00162201" w:rsidRDefault="00BC5C90" w:rsidP="00252AD3">
      <w:pPr>
        <w:pStyle w:val="210"/>
        <w:numPr>
          <w:ilvl w:val="0"/>
          <w:numId w:val="1"/>
        </w:numPr>
        <w:tabs>
          <w:tab w:val="left" w:pos="284"/>
        </w:tabs>
        <w:ind w:left="0" w:firstLine="0"/>
        <w:jc w:val="center"/>
        <w:rPr>
          <w:b/>
          <w:szCs w:val="24"/>
        </w:rPr>
      </w:pPr>
      <w:r w:rsidRPr="00162201">
        <w:rPr>
          <w:b/>
          <w:szCs w:val="24"/>
        </w:rPr>
        <w:t>Ответственность Сторон</w:t>
      </w:r>
    </w:p>
    <w:p w14:paraId="3EAD8A54" w14:textId="6A3428B2" w:rsidR="007C3195" w:rsidRPr="00162201" w:rsidRDefault="00A94A68" w:rsidP="001335DE">
      <w:pPr>
        <w:pStyle w:val="210"/>
        <w:numPr>
          <w:ilvl w:val="1"/>
          <w:numId w:val="1"/>
        </w:numPr>
        <w:tabs>
          <w:tab w:val="left" w:pos="709"/>
        </w:tabs>
        <w:ind w:left="0" w:firstLine="0"/>
        <w:jc w:val="both"/>
        <w:rPr>
          <w:szCs w:val="24"/>
        </w:rPr>
      </w:pPr>
      <w:r>
        <w:rPr>
          <w:szCs w:val="24"/>
        </w:rPr>
        <w:t>Стороны</w:t>
      </w:r>
      <w:r w:rsidR="007C3195" w:rsidRPr="00162201">
        <w:rPr>
          <w:szCs w:val="24"/>
        </w:rPr>
        <w:t xml:space="preserve"> нес</w:t>
      </w:r>
      <w:r>
        <w:rPr>
          <w:szCs w:val="24"/>
        </w:rPr>
        <w:t>ут</w:t>
      </w:r>
      <w:r w:rsidR="007C3195" w:rsidRPr="00162201">
        <w:rPr>
          <w:szCs w:val="24"/>
        </w:rPr>
        <w:t xml:space="preserve"> ответственность за неисполнение и/или ненадлежащее исполнение </w:t>
      </w:r>
      <w:r>
        <w:rPr>
          <w:szCs w:val="24"/>
        </w:rPr>
        <w:t xml:space="preserve">своих </w:t>
      </w:r>
      <w:r w:rsidR="007C3195" w:rsidRPr="00162201">
        <w:rPr>
          <w:szCs w:val="24"/>
        </w:rPr>
        <w:t xml:space="preserve">обязательств, </w:t>
      </w:r>
      <w:r>
        <w:rPr>
          <w:szCs w:val="24"/>
        </w:rPr>
        <w:t>предусмотренных</w:t>
      </w:r>
      <w:r w:rsidR="007C3195" w:rsidRPr="00162201">
        <w:rPr>
          <w:szCs w:val="24"/>
        </w:rPr>
        <w:t xml:space="preserve"> Договор</w:t>
      </w:r>
      <w:r>
        <w:rPr>
          <w:szCs w:val="24"/>
        </w:rPr>
        <w:t>ом</w:t>
      </w:r>
      <w:r w:rsidR="007C3195" w:rsidRPr="00162201">
        <w:rPr>
          <w:szCs w:val="24"/>
        </w:rPr>
        <w:t>, в соответствии с действующим законода</w:t>
      </w:r>
      <w:r>
        <w:rPr>
          <w:szCs w:val="24"/>
        </w:rPr>
        <w:t>тельством Республики Казахстан.</w:t>
      </w:r>
    </w:p>
    <w:p w14:paraId="04CEA32B" w14:textId="77777777" w:rsidR="007C3195" w:rsidRPr="00162201" w:rsidRDefault="007C3195" w:rsidP="00162201">
      <w:pPr>
        <w:pStyle w:val="210"/>
        <w:tabs>
          <w:tab w:val="left" w:pos="0"/>
        </w:tabs>
        <w:ind w:firstLine="426"/>
        <w:jc w:val="both"/>
        <w:rPr>
          <w:b/>
          <w:szCs w:val="24"/>
        </w:rPr>
      </w:pPr>
    </w:p>
    <w:p w14:paraId="73BD37CB" w14:textId="607202F9" w:rsidR="00812C0D" w:rsidRPr="00162201" w:rsidRDefault="00A94A68" w:rsidP="009C6D37">
      <w:pPr>
        <w:pStyle w:val="210"/>
        <w:numPr>
          <w:ilvl w:val="0"/>
          <w:numId w:val="1"/>
        </w:numPr>
        <w:tabs>
          <w:tab w:val="left" w:pos="284"/>
        </w:tabs>
        <w:ind w:left="0" w:firstLine="0"/>
        <w:jc w:val="center"/>
        <w:rPr>
          <w:b/>
          <w:szCs w:val="24"/>
        </w:rPr>
      </w:pPr>
      <w:r w:rsidRPr="00162201">
        <w:rPr>
          <w:b/>
          <w:szCs w:val="24"/>
        </w:rPr>
        <w:t>Особые условия</w:t>
      </w:r>
    </w:p>
    <w:p w14:paraId="3D125DF5" w14:textId="03FBD6D5" w:rsidR="00812C0D" w:rsidRPr="00162201" w:rsidRDefault="00812C0D" w:rsidP="00A94A68">
      <w:pPr>
        <w:pStyle w:val="210"/>
        <w:numPr>
          <w:ilvl w:val="1"/>
          <w:numId w:val="1"/>
        </w:numPr>
        <w:tabs>
          <w:tab w:val="left" w:pos="709"/>
        </w:tabs>
        <w:ind w:left="0" w:firstLine="0"/>
        <w:jc w:val="both"/>
        <w:rPr>
          <w:szCs w:val="24"/>
        </w:rPr>
      </w:pPr>
      <w:r w:rsidRPr="00162201">
        <w:rPr>
          <w:szCs w:val="24"/>
        </w:rPr>
        <w:t xml:space="preserve">В случае установления недостоверности или неточностей в представленных </w:t>
      </w:r>
      <w:r w:rsidR="00A92E47" w:rsidRPr="00162201">
        <w:rPr>
          <w:szCs w:val="24"/>
        </w:rPr>
        <w:t>Рабочи</w:t>
      </w:r>
      <w:r w:rsidR="00A94A68">
        <w:rPr>
          <w:szCs w:val="24"/>
        </w:rPr>
        <w:t>м</w:t>
      </w:r>
      <w:r w:rsidR="00A92E47" w:rsidRPr="00162201">
        <w:rPr>
          <w:szCs w:val="24"/>
        </w:rPr>
        <w:t xml:space="preserve"> орган</w:t>
      </w:r>
      <w:r w:rsidRPr="00162201">
        <w:rPr>
          <w:szCs w:val="24"/>
        </w:rPr>
        <w:t xml:space="preserve">ом документах </w:t>
      </w:r>
      <w:r w:rsidR="00A94A68">
        <w:rPr>
          <w:szCs w:val="24"/>
        </w:rPr>
        <w:t>и/</w:t>
      </w:r>
      <w:r w:rsidRPr="00162201">
        <w:rPr>
          <w:szCs w:val="24"/>
        </w:rPr>
        <w:t xml:space="preserve">или информации и необходимости в повторном выполнении работ </w:t>
      </w:r>
      <w:r w:rsidR="00A92E47" w:rsidRPr="00162201">
        <w:rPr>
          <w:szCs w:val="24"/>
        </w:rPr>
        <w:t>Аудитор</w:t>
      </w:r>
      <w:r w:rsidR="006F292B" w:rsidRPr="00162201">
        <w:rPr>
          <w:szCs w:val="24"/>
        </w:rPr>
        <w:t xml:space="preserve"> </w:t>
      </w:r>
      <w:r w:rsidRPr="00162201">
        <w:rPr>
          <w:szCs w:val="24"/>
        </w:rPr>
        <w:t>выполняет такие работы по новому договору</w:t>
      </w:r>
      <w:r w:rsidR="00A94A68">
        <w:rPr>
          <w:szCs w:val="24"/>
        </w:rPr>
        <w:t xml:space="preserve"> за отдельную плату</w:t>
      </w:r>
      <w:r w:rsidRPr="00162201">
        <w:rPr>
          <w:szCs w:val="24"/>
        </w:rPr>
        <w:t>.</w:t>
      </w:r>
    </w:p>
    <w:p w14:paraId="04AB598C" w14:textId="41EB87E9" w:rsidR="00812C0D" w:rsidRDefault="009C6D37" w:rsidP="00A94A68">
      <w:pPr>
        <w:pStyle w:val="210"/>
        <w:numPr>
          <w:ilvl w:val="1"/>
          <w:numId w:val="1"/>
        </w:numPr>
        <w:tabs>
          <w:tab w:val="left" w:pos="709"/>
        </w:tabs>
        <w:ind w:left="0" w:firstLine="0"/>
        <w:jc w:val="both"/>
        <w:rPr>
          <w:szCs w:val="24"/>
        </w:rPr>
      </w:pPr>
      <w:r>
        <w:rPr>
          <w:szCs w:val="24"/>
        </w:rPr>
        <w:t xml:space="preserve">Оригиналы </w:t>
      </w:r>
      <w:r w:rsidRPr="00162201">
        <w:rPr>
          <w:szCs w:val="24"/>
        </w:rPr>
        <w:t>подготовленны</w:t>
      </w:r>
      <w:r>
        <w:rPr>
          <w:szCs w:val="24"/>
        </w:rPr>
        <w:t>х</w:t>
      </w:r>
      <w:r w:rsidRPr="00162201">
        <w:rPr>
          <w:szCs w:val="24"/>
        </w:rPr>
        <w:t xml:space="preserve"> </w:t>
      </w:r>
      <w:r>
        <w:rPr>
          <w:szCs w:val="24"/>
        </w:rPr>
        <w:t>и подписанных</w:t>
      </w:r>
      <w:r w:rsidR="00812C0D" w:rsidRPr="00162201">
        <w:rPr>
          <w:szCs w:val="24"/>
        </w:rPr>
        <w:t xml:space="preserve"> </w:t>
      </w:r>
      <w:r w:rsidR="00A92E47" w:rsidRPr="00162201">
        <w:rPr>
          <w:szCs w:val="24"/>
        </w:rPr>
        <w:t>Аудитором</w:t>
      </w:r>
      <w:r w:rsidR="00812C0D" w:rsidRPr="00162201">
        <w:rPr>
          <w:szCs w:val="24"/>
        </w:rPr>
        <w:t xml:space="preserve"> документ</w:t>
      </w:r>
      <w:r>
        <w:rPr>
          <w:szCs w:val="24"/>
        </w:rPr>
        <w:t>ов</w:t>
      </w:r>
      <w:r w:rsidR="00812C0D" w:rsidRPr="00162201">
        <w:rPr>
          <w:szCs w:val="24"/>
        </w:rPr>
        <w:t>, предусмотренны</w:t>
      </w:r>
      <w:r>
        <w:rPr>
          <w:szCs w:val="24"/>
        </w:rPr>
        <w:t>х</w:t>
      </w:r>
      <w:r w:rsidR="00812C0D" w:rsidRPr="00162201">
        <w:rPr>
          <w:szCs w:val="24"/>
        </w:rPr>
        <w:t xml:space="preserve"> настоящим </w:t>
      </w:r>
      <w:r w:rsidR="004C10BA" w:rsidRPr="00162201">
        <w:rPr>
          <w:szCs w:val="24"/>
        </w:rPr>
        <w:t>Договором</w:t>
      </w:r>
      <w:r w:rsidR="00812C0D" w:rsidRPr="00162201">
        <w:rPr>
          <w:szCs w:val="24"/>
        </w:rPr>
        <w:t xml:space="preserve">, вручаются </w:t>
      </w:r>
      <w:r w:rsidR="00A92E47" w:rsidRPr="00162201">
        <w:rPr>
          <w:szCs w:val="24"/>
        </w:rPr>
        <w:t>Рабоч</w:t>
      </w:r>
      <w:r w:rsidR="004C10BA">
        <w:rPr>
          <w:szCs w:val="24"/>
        </w:rPr>
        <w:t>ему</w:t>
      </w:r>
      <w:r w:rsidR="00A92E47" w:rsidRPr="00162201">
        <w:rPr>
          <w:szCs w:val="24"/>
        </w:rPr>
        <w:t xml:space="preserve"> орган</w:t>
      </w:r>
      <w:r w:rsidR="00812C0D" w:rsidRPr="00162201">
        <w:rPr>
          <w:szCs w:val="24"/>
        </w:rPr>
        <w:t xml:space="preserve">у только после производства им полного расчета за выполненную </w:t>
      </w:r>
      <w:r>
        <w:rPr>
          <w:szCs w:val="24"/>
        </w:rPr>
        <w:t xml:space="preserve">по Договору </w:t>
      </w:r>
      <w:r w:rsidR="00812C0D" w:rsidRPr="00162201">
        <w:rPr>
          <w:szCs w:val="24"/>
        </w:rPr>
        <w:t>работу.</w:t>
      </w:r>
    </w:p>
    <w:p w14:paraId="346AF473" w14:textId="77777777" w:rsidR="009C6D37" w:rsidRPr="00162201" w:rsidRDefault="009C6D37" w:rsidP="009C6D37">
      <w:pPr>
        <w:pStyle w:val="210"/>
        <w:tabs>
          <w:tab w:val="left" w:pos="709"/>
        </w:tabs>
        <w:ind w:firstLine="0"/>
        <w:jc w:val="both"/>
        <w:rPr>
          <w:szCs w:val="24"/>
        </w:rPr>
      </w:pPr>
    </w:p>
    <w:p w14:paraId="3C9705A9" w14:textId="56B852AD" w:rsidR="00812C0D" w:rsidRPr="00162201" w:rsidRDefault="009C6D37" w:rsidP="009C6D37">
      <w:pPr>
        <w:numPr>
          <w:ilvl w:val="0"/>
          <w:numId w:val="1"/>
        </w:numPr>
        <w:tabs>
          <w:tab w:val="left" w:pos="284"/>
        </w:tabs>
        <w:ind w:left="0" w:firstLine="0"/>
        <w:jc w:val="center"/>
        <w:rPr>
          <w:b/>
          <w:sz w:val="24"/>
          <w:szCs w:val="24"/>
        </w:rPr>
      </w:pPr>
      <w:r w:rsidRPr="00162201">
        <w:rPr>
          <w:b/>
          <w:sz w:val="24"/>
          <w:szCs w:val="24"/>
        </w:rPr>
        <w:t>Форс</w:t>
      </w:r>
      <w:r w:rsidR="00812C0D" w:rsidRPr="00162201">
        <w:rPr>
          <w:b/>
          <w:sz w:val="24"/>
          <w:szCs w:val="24"/>
        </w:rPr>
        <w:t>-</w:t>
      </w:r>
      <w:r w:rsidRPr="00162201">
        <w:rPr>
          <w:b/>
          <w:sz w:val="24"/>
          <w:szCs w:val="24"/>
        </w:rPr>
        <w:t>мажор</w:t>
      </w:r>
    </w:p>
    <w:p w14:paraId="08C0E7E9" w14:textId="028C4670" w:rsidR="00812C0D" w:rsidRPr="00162201" w:rsidRDefault="00812C0D" w:rsidP="00B03D01">
      <w:pPr>
        <w:numPr>
          <w:ilvl w:val="1"/>
          <w:numId w:val="1"/>
        </w:numPr>
        <w:tabs>
          <w:tab w:val="left" w:pos="709"/>
        </w:tabs>
        <w:ind w:left="0" w:firstLine="0"/>
        <w:jc w:val="both"/>
        <w:rPr>
          <w:sz w:val="24"/>
          <w:szCs w:val="24"/>
        </w:rPr>
      </w:pPr>
      <w:r w:rsidRPr="00162201">
        <w:rPr>
          <w:sz w:val="24"/>
          <w:szCs w:val="24"/>
        </w:rPr>
        <w:t xml:space="preserve">Стороны освобождаются от ответственности за неисполнение либо неполное исполнение обязательств по настоящему Договору, если такое нарушение явилось следствием действия обстоятельств непреодолимой силы, под которыми Стороны понимают пожар, неблагоприятные природные явления (ураган, смерч, тайфун, наводнение, землетрясение, сель и другие стихийные бедствия), военные действия, блокаду, </w:t>
      </w:r>
      <w:r w:rsidR="00B03D01">
        <w:rPr>
          <w:sz w:val="24"/>
          <w:szCs w:val="24"/>
        </w:rPr>
        <w:t xml:space="preserve">чрезвычайные положения, карантины, </w:t>
      </w:r>
      <w:r w:rsidRPr="00162201">
        <w:rPr>
          <w:sz w:val="24"/>
          <w:szCs w:val="24"/>
        </w:rPr>
        <w:t>запретительные меры со стороны государственных органов, изменения в применимом праве, государственный переворот, забастовки, другие обстоятельства вне разумного контроля Сторон</w:t>
      </w:r>
      <w:r w:rsidR="00B03D01">
        <w:rPr>
          <w:sz w:val="24"/>
          <w:szCs w:val="24"/>
        </w:rPr>
        <w:t xml:space="preserve"> (форс-мажор)</w:t>
      </w:r>
      <w:r w:rsidRPr="00162201">
        <w:rPr>
          <w:sz w:val="24"/>
          <w:szCs w:val="24"/>
        </w:rPr>
        <w:t>.</w:t>
      </w:r>
    </w:p>
    <w:p w14:paraId="6B8D7C01" w14:textId="2980AD52" w:rsidR="00812C0D" w:rsidRPr="00162201" w:rsidRDefault="00812C0D" w:rsidP="00B03D01">
      <w:pPr>
        <w:numPr>
          <w:ilvl w:val="1"/>
          <w:numId w:val="1"/>
        </w:numPr>
        <w:tabs>
          <w:tab w:val="left" w:pos="709"/>
        </w:tabs>
        <w:ind w:left="0" w:firstLine="0"/>
        <w:jc w:val="both"/>
        <w:rPr>
          <w:sz w:val="24"/>
          <w:szCs w:val="24"/>
        </w:rPr>
      </w:pPr>
      <w:r w:rsidRPr="00162201">
        <w:rPr>
          <w:sz w:val="24"/>
          <w:szCs w:val="24"/>
        </w:rPr>
        <w:t xml:space="preserve">При наступлении </w:t>
      </w:r>
      <w:r w:rsidR="00B03D01">
        <w:rPr>
          <w:sz w:val="24"/>
          <w:szCs w:val="24"/>
        </w:rPr>
        <w:t>форс-мажорных</w:t>
      </w:r>
      <w:r w:rsidR="00B03D01" w:rsidRPr="00162201">
        <w:rPr>
          <w:sz w:val="24"/>
          <w:szCs w:val="24"/>
        </w:rPr>
        <w:t xml:space="preserve"> </w:t>
      </w:r>
      <w:r w:rsidRPr="00162201">
        <w:rPr>
          <w:sz w:val="24"/>
          <w:szCs w:val="24"/>
        </w:rPr>
        <w:t>обстоятельств Сторона, для которой создалась невозможность надлежащего исполнения обязательств</w:t>
      </w:r>
      <w:r w:rsidR="00B03D01">
        <w:rPr>
          <w:sz w:val="24"/>
          <w:szCs w:val="24"/>
        </w:rPr>
        <w:t xml:space="preserve"> по Договору</w:t>
      </w:r>
      <w:r w:rsidRPr="00162201">
        <w:rPr>
          <w:sz w:val="24"/>
          <w:szCs w:val="24"/>
        </w:rPr>
        <w:t>, должна в течение 3 (трех) календарных дней известить об этом другую Сторону. Указанные обстоятельства должны иметь непосредственное отношение к Стороне.</w:t>
      </w:r>
    </w:p>
    <w:p w14:paraId="2DDB3291" w14:textId="77777777" w:rsidR="00812C0D" w:rsidRPr="00162201" w:rsidRDefault="00812C0D" w:rsidP="00B03D01">
      <w:pPr>
        <w:numPr>
          <w:ilvl w:val="1"/>
          <w:numId w:val="1"/>
        </w:numPr>
        <w:tabs>
          <w:tab w:val="left" w:pos="709"/>
        </w:tabs>
        <w:ind w:left="0" w:firstLine="0"/>
        <w:jc w:val="both"/>
        <w:rPr>
          <w:sz w:val="24"/>
          <w:szCs w:val="24"/>
        </w:rPr>
      </w:pPr>
      <w:r w:rsidRPr="00162201">
        <w:rPr>
          <w:sz w:val="24"/>
          <w:szCs w:val="24"/>
        </w:rPr>
        <w:lastRenderedPageBreak/>
        <w:t>Свидетельство, выданное компетентным государственным органом, является достаточным подтверждением наличия и продолжительности обстоятельств непреодолимой силы.</w:t>
      </w:r>
    </w:p>
    <w:p w14:paraId="4D2FB66C" w14:textId="0896C93A" w:rsidR="00812C0D" w:rsidRDefault="00812C0D" w:rsidP="00B03D01">
      <w:pPr>
        <w:numPr>
          <w:ilvl w:val="1"/>
          <w:numId w:val="1"/>
        </w:numPr>
        <w:tabs>
          <w:tab w:val="left" w:pos="709"/>
        </w:tabs>
        <w:ind w:left="0" w:firstLine="0"/>
        <w:jc w:val="both"/>
        <w:rPr>
          <w:sz w:val="24"/>
          <w:szCs w:val="24"/>
        </w:rPr>
      </w:pPr>
      <w:r w:rsidRPr="00162201">
        <w:rPr>
          <w:sz w:val="24"/>
          <w:szCs w:val="24"/>
        </w:rPr>
        <w:t>Если указанные обстоятельства действуют и не прекращаются на протяжении 30 (тридцати) календарных дней подряд, Стороны письменно согласовывают свои дальнейшие д</w:t>
      </w:r>
      <w:r w:rsidR="00694606">
        <w:rPr>
          <w:sz w:val="24"/>
          <w:szCs w:val="24"/>
        </w:rPr>
        <w:t>ействия по настоящему Договору.</w:t>
      </w:r>
    </w:p>
    <w:p w14:paraId="51708D50" w14:textId="77777777" w:rsidR="00694606" w:rsidRDefault="00694606" w:rsidP="00694606">
      <w:pPr>
        <w:tabs>
          <w:tab w:val="left" w:pos="709"/>
        </w:tabs>
        <w:jc w:val="both"/>
        <w:rPr>
          <w:sz w:val="24"/>
          <w:szCs w:val="24"/>
        </w:rPr>
      </w:pPr>
    </w:p>
    <w:p w14:paraId="3A762D98" w14:textId="5B2D0ECD" w:rsidR="00812C0D" w:rsidRPr="00162201" w:rsidRDefault="00694606" w:rsidP="00694606">
      <w:pPr>
        <w:pStyle w:val="210"/>
        <w:numPr>
          <w:ilvl w:val="0"/>
          <w:numId w:val="1"/>
        </w:numPr>
        <w:tabs>
          <w:tab w:val="left" w:pos="284"/>
        </w:tabs>
        <w:ind w:left="0" w:firstLine="0"/>
        <w:jc w:val="center"/>
        <w:rPr>
          <w:b/>
          <w:szCs w:val="24"/>
        </w:rPr>
      </w:pPr>
      <w:r w:rsidRPr="00162201">
        <w:rPr>
          <w:b/>
          <w:szCs w:val="24"/>
        </w:rPr>
        <w:t xml:space="preserve">Срок </w:t>
      </w:r>
      <w:r>
        <w:rPr>
          <w:b/>
          <w:szCs w:val="24"/>
        </w:rPr>
        <w:t>действия Договора</w:t>
      </w:r>
    </w:p>
    <w:p w14:paraId="62BFEA52" w14:textId="603C251B" w:rsidR="00812C0D" w:rsidRPr="00162201" w:rsidRDefault="0025462A" w:rsidP="00694606">
      <w:pPr>
        <w:numPr>
          <w:ilvl w:val="1"/>
          <w:numId w:val="1"/>
        </w:numPr>
        <w:tabs>
          <w:tab w:val="left" w:pos="709"/>
        </w:tabs>
        <w:ind w:left="0" w:firstLine="0"/>
        <w:jc w:val="both"/>
        <w:rPr>
          <w:sz w:val="24"/>
          <w:szCs w:val="24"/>
        </w:rPr>
      </w:pPr>
      <w:r w:rsidRPr="00162201">
        <w:rPr>
          <w:sz w:val="24"/>
          <w:szCs w:val="24"/>
        </w:rPr>
        <w:t xml:space="preserve"> </w:t>
      </w:r>
      <w:r w:rsidR="00812C0D" w:rsidRPr="00162201">
        <w:rPr>
          <w:sz w:val="24"/>
          <w:szCs w:val="24"/>
        </w:rPr>
        <w:t xml:space="preserve">Настоящий </w:t>
      </w:r>
      <w:r w:rsidR="00694606" w:rsidRPr="00162201">
        <w:rPr>
          <w:sz w:val="24"/>
          <w:szCs w:val="24"/>
        </w:rPr>
        <w:t xml:space="preserve">Договор </w:t>
      </w:r>
      <w:r w:rsidR="00812C0D" w:rsidRPr="00162201">
        <w:rPr>
          <w:sz w:val="24"/>
          <w:szCs w:val="24"/>
        </w:rPr>
        <w:t xml:space="preserve">вступает в силу с момента его подписания Сторонами и действует до полного выполнения Сторонами своих обязательств по </w:t>
      </w:r>
      <w:r w:rsidR="00694606" w:rsidRPr="00162201">
        <w:rPr>
          <w:sz w:val="24"/>
          <w:szCs w:val="24"/>
        </w:rPr>
        <w:t>Договору</w:t>
      </w:r>
      <w:r w:rsidR="00812C0D" w:rsidRPr="00162201">
        <w:rPr>
          <w:sz w:val="24"/>
          <w:szCs w:val="24"/>
        </w:rPr>
        <w:t xml:space="preserve">, с учетом возможного продления этого срока, о чем </w:t>
      </w:r>
      <w:r w:rsidR="00A92E47" w:rsidRPr="00162201">
        <w:rPr>
          <w:sz w:val="24"/>
          <w:szCs w:val="24"/>
        </w:rPr>
        <w:t>Аудитор</w:t>
      </w:r>
      <w:r w:rsidR="006F292B" w:rsidRPr="00162201">
        <w:rPr>
          <w:sz w:val="24"/>
          <w:szCs w:val="24"/>
        </w:rPr>
        <w:t xml:space="preserve"> </w:t>
      </w:r>
      <w:r w:rsidR="00812C0D" w:rsidRPr="00162201">
        <w:rPr>
          <w:sz w:val="24"/>
          <w:szCs w:val="24"/>
        </w:rPr>
        <w:t xml:space="preserve">письменно уведомляет </w:t>
      </w:r>
      <w:r w:rsidR="00A92E47" w:rsidRPr="00162201">
        <w:rPr>
          <w:sz w:val="24"/>
          <w:szCs w:val="24"/>
        </w:rPr>
        <w:t>Рабочий орган</w:t>
      </w:r>
      <w:r w:rsidR="00812C0D" w:rsidRPr="00162201">
        <w:rPr>
          <w:sz w:val="24"/>
          <w:szCs w:val="24"/>
        </w:rPr>
        <w:t>, с указанием причин.</w:t>
      </w:r>
    </w:p>
    <w:p w14:paraId="778D3E47" w14:textId="7E6856F2" w:rsidR="00812C0D" w:rsidRPr="00162201" w:rsidRDefault="00812C0D" w:rsidP="00694606">
      <w:pPr>
        <w:numPr>
          <w:ilvl w:val="1"/>
          <w:numId w:val="1"/>
        </w:numPr>
        <w:tabs>
          <w:tab w:val="left" w:pos="709"/>
        </w:tabs>
        <w:ind w:left="0" w:firstLine="0"/>
        <w:jc w:val="both"/>
        <w:rPr>
          <w:sz w:val="24"/>
          <w:szCs w:val="24"/>
        </w:rPr>
      </w:pPr>
      <w:r w:rsidRPr="00162201">
        <w:rPr>
          <w:sz w:val="24"/>
          <w:szCs w:val="24"/>
        </w:rPr>
        <w:t xml:space="preserve">Изменения и дополнения в Договор, являющиеся его неотъемлемой и составной частью, вносятся в случае необходимости уточнения или изменения его отдельных положений путем заключения дополнительного </w:t>
      </w:r>
      <w:r w:rsidR="00694606">
        <w:rPr>
          <w:sz w:val="24"/>
          <w:szCs w:val="24"/>
        </w:rPr>
        <w:t xml:space="preserve">письменного </w:t>
      </w:r>
      <w:r w:rsidRPr="00162201">
        <w:rPr>
          <w:sz w:val="24"/>
          <w:szCs w:val="24"/>
        </w:rPr>
        <w:t>Соглашения, которое подписывается уполномоченными представителями Сторон и заверяется печатями.</w:t>
      </w:r>
    </w:p>
    <w:p w14:paraId="009B189E" w14:textId="2BFEFD9C" w:rsidR="0073000C" w:rsidRPr="006966EF" w:rsidRDefault="00812C0D" w:rsidP="00694606">
      <w:pPr>
        <w:numPr>
          <w:ilvl w:val="1"/>
          <w:numId w:val="1"/>
        </w:numPr>
        <w:tabs>
          <w:tab w:val="left" w:pos="709"/>
        </w:tabs>
        <w:ind w:left="0" w:firstLine="0"/>
        <w:jc w:val="both"/>
        <w:rPr>
          <w:sz w:val="24"/>
          <w:szCs w:val="24"/>
        </w:rPr>
      </w:pPr>
      <w:r w:rsidRPr="006966EF">
        <w:rPr>
          <w:sz w:val="24"/>
          <w:szCs w:val="24"/>
        </w:rPr>
        <w:t xml:space="preserve">Споры по настоящему </w:t>
      </w:r>
      <w:r w:rsidR="00694606" w:rsidRPr="006966EF">
        <w:rPr>
          <w:sz w:val="24"/>
          <w:szCs w:val="24"/>
        </w:rPr>
        <w:t xml:space="preserve">Договору </w:t>
      </w:r>
      <w:r w:rsidRPr="006966EF">
        <w:rPr>
          <w:sz w:val="24"/>
          <w:szCs w:val="24"/>
        </w:rPr>
        <w:t>решаются путем переговоров, а в случае не достижения согласия</w:t>
      </w:r>
      <w:r w:rsidR="003A05E1" w:rsidRPr="006966EF">
        <w:rPr>
          <w:sz w:val="24"/>
          <w:szCs w:val="24"/>
        </w:rPr>
        <w:t xml:space="preserve"> – в судебном порядке</w:t>
      </w:r>
      <w:r w:rsidR="003C2BEE" w:rsidRPr="006966EF">
        <w:rPr>
          <w:sz w:val="24"/>
          <w:szCs w:val="24"/>
        </w:rPr>
        <w:t>.</w:t>
      </w:r>
      <w:r w:rsidR="007C3195" w:rsidRPr="006966EF">
        <w:rPr>
          <w:sz w:val="24"/>
          <w:szCs w:val="24"/>
        </w:rPr>
        <w:t xml:space="preserve"> Стороны пришли к соглашению о </w:t>
      </w:r>
      <w:r w:rsidR="006966EF" w:rsidRPr="006966EF">
        <w:rPr>
          <w:sz w:val="24"/>
          <w:szCs w:val="24"/>
        </w:rPr>
        <w:t xml:space="preserve">договорной </w:t>
      </w:r>
      <w:r w:rsidR="007C3195" w:rsidRPr="006966EF">
        <w:rPr>
          <w:sz w:val="24"/>
          <w:szCs w:val="24"/>
        </w:rPr>
        <w:t>подсудности по разрешению</w:t>
      </w:r>
      <w:r w:rsidR="006966EF" w:rsidRPr="006966EF">
        <w:rPr>
          <w:sz w:val="24"/>
          <w:szCs w:val="24"/>
        </w:rPr>
        <w:t xml:space="preserve"> споров по настоящему</w:t>
      </w:r>
      <w:r w:rsidR="007C3195" w:rsidRPr="006966EF">
        <w:rPr>
          <w:sz w:val="24"/>
          <w:szCs w:val="24"/>
        </w:rPr>
        <w:t xml:space="preserve"> Договор</w:t>
      </w:r>
      <w:r w:rsidR="006966EF" w:rsidRPr="006966EF">
        <w:rPr>
          <w:sz w:val="24"/>
          <w:szCs w:val="24"/>
        </w:rPr>
        <w:t>у</w:t>
      </w:r>
      <w:r w:rsidR="007C3195" w:rsidRPr="006966EF">
        <w:rPr>
          <w:sz w:val="24"/>
          <w:szCs w:val="24"/>
        </w:rPr>
        <w:t xml:space="preserve"> в Специализированном межрайонном экономическом суде г</w:t>
      </w:r>
      <w:r w:rsidR="006966EF" w:rsidRPr="006966EF">
        <w:rPr>
          <w:sz w:val="24"/>
          <w:szCs w:val="24"/>
        </w:rPr>
        <w:t>орода</w:t>
      </w:r>
      <w:r w:rsidR="007C3195" w:rsidRPr="006966EF">
        <w:rPr>
          <w:sz w:val="24"/>
          <w:szCs w:val="24"/>
        </w:rPr>
        <w:t xml:space="preserve"> Алматы.</w:t>
      </w:r>
    </w:p>
    <w:p w14:paraId="590C0B63" w14:textId="77777777" w:rsidR="003C2BEE" w:rsidRPr="00162201" w:rsidRDefault="003C2BEE" w:rsidP="00162201">
      <w:pPr>
        <w:tabs>
          <w:tab w:val="left" w:pos="851"/>
        </w:tabs>
        <w:jc w:val="both"/>
        <w:rPr>
          <w:sz w:val="24"/>
          <w:szCs w:val="24"/>
        </w:rPr>
      </w:pPr>
    </w:p>
    <w:p w14:paraId="3E1DB254" w14:textId="1BB6796D" w:rsidR="00B17A72" w:rsidRPr="00162201" w:rsidRDefault="006966EF" w:rsidP="006966EF">
      <w:pPr>
        <w:pStyle w:val="11"/>
        <w:numPr>
          <w:ilvl w:val="0"/>
          <w:numId w:val="1"/>
        </w:numPr>
        <w:tabs>
          <w:tab w:val="left" w:pos="284"/>
        </w:tabs>
        <w:ind w:left="0" w:firstLine="0"/>
        <w:rPr>
          <w:sz w:val="24"/>
        </w:rPr>
      </w:pPr>
      <w:r w:rsidRPr="00162201">
        <w:rPr>
          <w:sz w:val="24"/>
        </w:rPr>
        <w:t>Конфиденциальность</w:t>
      </w:r>
    </w:p>
    <w:p w14:paraId="144F0BE5" w14:textId="27D33116" w:rsidR="00B17A72" w:rsidRPr="00162201" w:rsidRDefault="00B17A72" w:rsidP="006966EF">
      <w:pPr>
        <w:pStyle w:val="11"/>
        <w:numPr>
          <w:ilvl w:val="1"/>
          <w:numId w:val="1"/>
        </w:numPr>
        <w:tabs>
          <w:tab w:val="left" w:pos="709"/>
        </w:tabs>
        <w:ind w:left="0" w:firstLine="0"/>
        <w:jc w:val="both"/>
        <w:rPr>
          <w:b w:val="0"/>
          <w:sz w:val="24"/>
        </w:rPr>
      </w:pPr>
      <w:r w:rsidRPr="00162201">
        <w:rPr>
          <w:b w:val="0"/>
          <w:sz w:val="24"/>
        </w:rPr>
        <w:t>Вся документация и информация, передаваемая и/или используемая Сторонами по настоящему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w:t>
      </w:r>
    </w:p>
    <w:p w14:paraId="37881FB1" w14:textId="77777777" w:rsidR="00B17A72" w:rsidRDefault="00B17A72" w:rsidP="006966EF">
      <w:pPr>
        <w:pStyle w:val="11"/>
        <w:numPr>
          <w:ilvl w:val="1"/>
          <w:numId w:val="1"/>
        </w:numPr>
        <w:tabs>
          <w:tab w:val="left" w:pos="709"/>
        </w:tabs>
        <w:ind w:left="0" w:firstLine="0"/>
        <w:jc w:val="both"/>
        <w:rPr>
          <w:b w:val="0"/>
          <w:sz w:val="24"/>
        </w:rPr>
      </w:pPr>
      <w:r w:rsidRPr="00162201">
        <w:rPr>
          <w:b w:val="0"/>
          <w:sz w:val="24"/>
        </w:rPr>
        <w:t>Условия настоящего Договора являются конфиденциальными для любой третьей стороны и не подлежат разглашению Сторонами без письменного согласия на то другой Стороны, кроме случаев, прямо предусмотренных законодательством Республики Казахстан.</w:t>
      </w:r>
    </w:p>
    <w:p w14:paraId="036193BF" w14:textId="77777777" w:rsidR="00084DBD" w:rsidRPr="00162201" w:rsidRDefault="00084DBD" w:rsidP="00084DBD">
      <w:pPr>
        <w:pStyle w:val="11"/>
        <w:tabs>
          <w:tab w:val="left" w:pos="709"/>
        </w:tabs>
        <w:jc w:val="both"/>
        <w:rPr>
          <w:b w:val="0"/>
          <w:sz w:val="24"/>
        </w:rPr>
      </w:pPr>
    </w:p>
    <w:p w14:paraId="7C34986C" w14:textId="02E20F5B" w:rsidR="003C2BEE" w:rsidRPr="00162201" w:rsidRDefault="00084DBD" w:rsidP="00084DBD">
      <w:pPr>
        <w:pStyle w:val="11"/>
        <w:numPr>
          <w:ilvl w:val="0"/>
          <w:numId w:val="1"/>
        </w:numPr>
        <w:tabs>
          <w:tab w:val="left" w:pos="426"/>
        </w:tabs>
        <w:ind w:left="0" w:firstLine="0"/>
        <w:rPr>
          <w:sz w:val="24"/>
        </w:rPr>
      </w:pPr>
      <w:r w:rsidRPr="00162201">
        <w:rPr>
          <w:color w:val="000000"/>
          <w:sz w:val="24"/>
        </w:rPr>
        <w:t xml:space="preserve">Порядок изменения, </w:t>
      </w:r>
      <w:r w:rsidRPr="00162201">
        <w:rPr>
          <w:sz w:val="24"/>
        </w:rPr>
        <w:t>дополнения и расторжения Договора</w:t>
      </w:r>
    </w:p>
    <w:p w14:paraId="08C8603F" w14:textId="4FC0A865" w:rsidR="003C2BEE" w:rsidRPr="00162201" w:rsidRDefault="003C2BEE" w:rsidP="00084DBD">
      <w:pPr>
        <w:numPr>
          <w:ilvl w:val="1"/>
          <w:numId w:val="1"/>
        </w:numPr>
        <w:tabs>
          <w:tab w:val="left" w:pos="709"/>
        </w:tabs>
        <w:overflowPunct/>
        <w:autoSpaceDE/>
        <w:autoSpaceDN/>
        <w:adjustRightInd/>
        <w:ind w:left="0" w:firstLine="0"/>
        <w:jc w:val="both"/>
        <w:rPr>
          <w:sz w:val="24"/>
          <w:szCs w:val="24"/>
        </w:rPr>
      </w:pPr>
      <w:r w:rsidRPr="00162201">
        <w:rPr>
          <w:b/>
          <w:sz w:val="24"/>
          <w:szCs w:val="24"/>
        </w:rPr>
        <w:t xml:space="preserve"> </w:t>
      </w:r>
      <w:r w:rsidRPr="00162201">
        <w:rPr>
          <w:sz w:val="24"/>
          <w:szCs w:val="24"/>
        </w:rPr>
        <w:t>Внесение изменений и дополнений в Договор может иметь место при соблюдении требований законодательства Р</w:t>
      </w:r>
      <w:r w:rsidR="00084DBD">
        <w:rPr>
          <w:sz w:val="24"/>
          <w:szCs w:val="24"/>
        </w:rPr>
        <w:t xml:space="preserve">еспублики </w:t>
      </w:r>
      <w:r w:rsidRPr="00162201">
        <w:rPr>
          <w:sz w:val="24"/>
          <w:szCs w:val="24"/>
        </w:rPr>
        <w:t>К</w:t>
      </w:r>
      <w:r w:rsidR="00084DBD">
        <w:rPr>
          <w:sz w:val="24"/>
          <w:szCs w:val="24"/>
        </w:rPr>
        <w:t>азахстан</w:t>
      </w:r>
      <w:r w:rsidRPr="00162201">
        <w:rPr>
          <w:sz w:val="24"/>
          <w:szCs w:val="24"/>
        </w:rPr>
        <w:t>.</w:t>
      </w:r>
    </w:p>
    <w:p w14:paraId="0A2111DA" w14:textId="4C6BBC27" w:rsidR="003C2BEE" w:rsidRPr="00162201" w:rsidRDefault="003C2BEE" w:rsidP="00084DBD">
      <w:pPr>
        <w:numPr>
          <w:ilvl w:val="1"/>
          <w:numId w:val="1"/>
        </w:numPr>
        <w:tabs>
          <w:tab w:val="left" w:pos="709"/>
        </w:tabs>
        <w:overflowPunct/>
        <w:autoSpaceDE/>
        <w:autoSpaceDN/>
        <w:adjustRightInd/>
        <w:ind w:left="0" w:firstLine="0"/>
        <w:jc w:val="both"/>
        <w:rPr>
          <w:sz w:val="24"/>
          <w:szCs w:val="24"/>
        </w:rPr>
      </w:pPr>
      <w:r w:rsidRPr="00162201">
        <w:rPr>
          <w:color w:val="000000"/>
          <w:sz w:val="24"/>
          <w:szCs w:val="24"/>
        </w:rPr>
        <w:t>Изменения и дополнения к настоящему Договору имеют силу только в том случае, если они оформлены в письменно</w:t>
      </w:r>
      <w:r w:rsidR="00084DBD">
        <w:rPr>
          <w:color w:val="000000"/>
          <w:sz w:val="24"/>
          <w:szCs w:val="24"/>
        </w:rPr>
        <w:t>й</w:t>
      </w:r>
      <w:r w:rsidRPr="00162201">
        <w:rPr>
          <w:color w:val="000000"/>
          <w:sz w:val="24"/>
          <w:szCs w:val="24"/>
        </w:rPr>
        <w:t xml:space="preserve"> </w:t>
      </w:r>
      <w:r w:rsidR="00084DBD">
        <w:rPr>
          <w:color w:val="000000"/>
          <w:sz w:val="24"/>
          <w:szCs w:val="24"/>
        </w:rPr>
        <w:t>форме</w:t>
      </w:r>
      <w:r w:rsidRPr="00162201">
        <w:rPr>
          <w:color w:val="000000"/>
          <w:sz w:val="24"/>
          <w:szCs w:val="24"/>
        </w:rPr>
        <w:t>, подписаны уполномоченными представителями Сторон и скреплены печатями Сторон.</w:t>
      </w:r>
    </w:p>
    <w:p w14:paraId="31B69E2E" w14:textId="77777777" w:rsidR="003C2BEE" w:rsidRPr="00162201" w:rsidRDefault="00B17A72" w:rsidP="00084DBD">
      <w:pPr>
        <w:numPr>
          <w:ilvl w:val="1"/>
          <w:numId w:val="1"/>
        </w:numPr>
        <w:tabs>
          <w:tab w:val="left" w:pos="709"/>
        </w:tabs>
        <w:overflowPunct/>
        <w:autoSpaceDE/>
        <w:autoSpaceDN/>
        <w:adjustRightInd/>
        <w:ind w:left="0" w:firstLine="0"/>
        <w:jc w:val="both"/>
        <w:rPr>
          <w:sz w:val="24"/>
          <w:szCs w:val="24"/>
        </w:rPr>
      </w:pPr>
      <w:r w:rsidRPr="00162201">
        <w:rPr>
          <w:color w:val="000000"/>
          <w:sz w:val="24"/>
          <w:szCs w:val="24"/>
        </w:rPr>
        <w:t xml:space="preserve">Настоящий </w:t>
      </w:r>
      <w:r w:rsidR="003C2BEE" w:rsidRPr="00162201">
        <w:rPr>
          <w:color w:val="000000"/>
          <w:sz w:val="24"/>
          <w:szCs w:val="24"/>
        </w:rPr>
        <w:t>Договор может быть, расторгнут досрочно:</w:t>
      </w:r>
    </w:p>
    <w:p w14:paraId="45DF1736" w14:textId="153EEFBB" w:rsidR="003C2BEE" w:rsidRPr="00162201" w:rsidRDefault="00084DBD" w:rsidP="00084DBD">
      <w:pPr>
        <w:overflowPunct/>
        <w:autoSpaceDE/>
        <w:autoSpaceDN/>
        <w:adjustRightInd/>
        <w:ind w:firstLine="709"/>
        <w:jc w:val="both"/>
        <w:rPr>
          <w:color w:val="000000"/>
          <w:sz w:val="24"/>
          <w:szCs w:val="24"/>
        </w:rPr>
      </w:pPr>
      <w:r>
        <w:rPr>
          <w:color w:val="000000"/>
          <w:sz w:val="24"/>
          <w:szCs w:val="24"/>
        </w:rPr>
        <w:t xml:space="preserve">- </w:t>
      </w:r>
      <w:r w:rsidR="003C2BEE" w:rsidRPr="00162201">
        <w:rPr>
          <w:color w:val="000000"/>
          <w:sz w:val="24"/>
          <w:szCs w:val="24"/>
        </w:rPr>
        <w:t xml:space="preserve">по соглашению </w:t>
      </w:r>
      <w:r w:rsidRPr="00162201">
        <w:rPr>
          <w:color w:val="000000"/>
          <w:sz w:val="24"/>
          <w:szCs w:val="24"/>
        </w:rPr>
        <w:t xml:space="preserve">Сторон </w:t>
      </w:r>
      <w:r w:rsidR="00190CAD" w:rsidRPr="00162201">
        <w:rPr>
          <w:color w:val="000000"/>
          <w:sz w:val="24"/>
          <w:szCs w:val="24"/>
        </w:rPr>
        <w:t>с возмещением</w:t>
      </w:r>
      <w:r w:rsidR="003C2BEE" w:rsidRPr="00162201">
        <w:rPr>
          <w:color w:val="000000"/>
          <w:sz w:val="24"/>
          <w:szCs w:val="24"/>
        </w:rPr>
        <w:t xml:space="preserve"> фактически понесенных </w:t>
      </w:r>
      <w:r w:rsidR="00A92E47" w:rsidRPr="00162201">
        <w:rPr>
          <w:color w:val="000000"/>
          <w:sz w:val="24"/>
          <w:szCs w:val="24"/>
        </w:rPr>
        <w:t>Аудитором</w:t>
      </w:r>
      <w:r w:rsidR="003C2BEE" w:rsidRPr="00162201">
        <w:rPr>
          <w:color w:val="000000"/>
          <w:sz w:val="24"/>
          <w:szCs w:val="24"/>
        </w:rPr>
        <w:t xml:space="preserve"> в связи с исполнением настоящего </w:t>
      </w:r>
      <w:r w:rsidRPr="00162201">
        <w:rPr>
          <w:color w:val="000000"/>
          <w:sz w:val="24"/>
          <w:szCs w:val="24"/>
        </w:rPr>
        <w:t xml:space="preserve">Договора </w:t>
      </w:r>
      <w:r w:rsidR="003C2BEE" w:rsidRPr="00162201">
        <w:rPr>
          <w:color w:val="000000"/>
          <w:sz w:val="24"/>
          <w:szCs w:val="24"/>
        </w:rPr>
        <w:t xml:space="preserve">расходов и оплатой стоимости услуг </w:t>
      </w:r>
      <w:r>
        <w:rPr>
          <w:color w:val="000000"/>
          <w:sz w:val="24"/>
          <w:szCs w:val="24"/>
        </w:rPr>
        <w:t>Аудитора</w:t>
      </w:r>
      <w:r w:rsidR="003C2BEE" w:rsidRPr="00162201">
        <w:rPr>
          <w:color w:val="000000"/>
          <w:sz w:val="24"/>
          <w:szCs w:val="24"/>
        </w:rPr>
        <w:t xml:space="preserve"> с учетом реально затраченного времени</w:t>
      </w:r>
      <w:r w:rsidR="003C2BEE" w:rsidRPr="00162201">
        <w:rPr>
          <w:sz w:val="24"/>
          <w:szCs w:val="24"/>
        </w:rPr>
        <w:t>;</w:t>
      </w:r>
    </w:p>
    <w:p w14:paraId="1A8A5DEB" w14:textId="0505BE5E" w:rsidR="003C2BEE" w:rsidRPr="00162201" w:rsidRDefault="00084DBD" w:rsidP="00084DBD">
      <w:pPr>
        <w:overflowPunct/>
        <w:autoSpaceDE/>
        <w:autoSpaceDN/>
        <w:adjustRightInd/>
        <w:ind w:firstLine="709"/>
        <w:jc w:val="both"/>
        <w:rPr>
          <w:color w:val="000000"/>
          <w:sz w:val="24"/>
          <w:szCs w:val="24"/>
        </w:rPr>
      </w:pPr>
      <w:r>
        <w:rPr>
          <w:color w:val="000000"/>
          <w:sz w:val="24"/>
          <w:szCs w:val="24"/>
        </w:rPr>
        <w:t xml:space="preserve">- </w:t>
      </w:r>
      <w:r w:rsidR="003C2BEE" w:rsidRPr="00162201">
        <w:rPr>
          <w:color w:val="000000"/>
          <w:sz w:val="24"/>
          <w:szCs w:val="24"/>
        </w:rPr>
        <w:t>в одностороннем внесудебном порядке по основаниям, предусмотренным действующим за</w:t>
      </w:r>
      <w:r>
        <w:rPr>
          <w:color w:val="000000"/>
          <w:sz w:val="24"/>
          <w:szCs w:val="24"/>
        </w:rPr>
        <w:t>конодательством Республики Казахстан и Договором.</w:t>
      </w:r>
    </w:p>
    <w:p w14:paraId="4941B80B" w14:textId="6F1413F2" w:rsidR="003C2BEE" w:rsidRPr="00162201" w:rsidRDefault="003C2BEE" w:rsidP="00084DBD">
      <w:pPr>
        <w:numPr>
          <w:ilvl w:val="1"/>
          <w:numId w:val="1"/>
        </w:numPr>
        <w:tabs>
          <w:tab w:val="left" w:pos="709"/>
        </w:tabs>
        <w:overflowPunct/>
        <w:autoSpaceDE/>
        <w:autoSpaceDN/>
        <w:adjustRightInd/>
        <w:ind w:left="0" w:firstLine="0"/>
        <w:jc w:val="both"/>
        <w:rPr>
          <w:color w:val="000000"/>
          <w:sz w:val="24"/>
          <w:szCs w:val="24"/>
        </w:rPr>
      </w:pPr>
      <w:r w:rsidRPr="00162201">
        <w:rPr>
          <w:color w:val="000000"/>
          <w:sz w:val="24"/>
          <w:szCs w:val="24"/>
        </w:rPr>
        <w:t xml:space="preserve">Сторона, решившая досрочно расторгнуть Договор, направляет письменное уведомление другой Стороне за 15 </w:t>
      </w:r>
      <w:r w:rsidR="00084DBD">
        <w:rPr>
          <w:color w:val="000000"/>
          <w:sz w:val="24"/>
          <w:szCs w:val="24"/>
        </w:rPr>
        <w:t xml:space="preserve">календарных </w:t>
      </w:r>
      <w:r w:rsidRPr="00162201">
        <w:rPr>
          <w:color w:val="000000"/>
          <w:sz w:val="24"/>
          <w:szCs w:val="24"/>
        </w:rPr>
        <w:t>дней до даты планируемого расторжения.</w:t>
      </w:r>
    </w:p>
    <w:p w14:paraId="793E5642" w14:textId="2588782E" w:rsidR="003C2BEE" w:rsidRPr="00162201" w:rsidRDefault="00A92E47" w:rsidP="00084DBD">
      <w:pPr>
        <w:numPr>
          <w:ilvl w:val="1"/>
          <w:numId w:val="1"/>
        </w:numPr>
        <w:tabs>
          <w:tab w:val="left" w:pos="709"/>
        </w:tabs>
        <w:overflowPunct/>
        <w:autoSpaceDE/>
        <w:autoSpaceDN/>
        <w:adjustRightInd/>
        <w:ind w:left="0" w:firstLine="0"/>
        <w:jc w:val="both"/>
        <w:rPr>
          <w:color w:val="000000"/>
          <w:sz w:val="24"/>
          <w:szCs w:val="24"/>
        </w:rPr>
      </w:pPr>
      <w:r w:rsidRPr="00162201">
        <w:rPr>
          <w:sz w:val="24"/>
          <w:szCs w:val="24"/>
        </w:rPr>
        <w:t>Аудитор</w:t>
      </w:r>
      <w:r w:rsidR="007820A2" w:rsidRPr="00162201">
        <w:rPr>
          <w:sz w:val="24"/>
          <w:szCs w:val="24"/>
        </w:rPr>
        <w:t xml:space="preserve"> </w:t>
      </w:r>
      <w:r w:rsidR="003C2BEE" w:rsidRPr="00162201">
        <w:rPr>
          <w:sz w:val="24"/>
          <w:szCs w:val="24"/>
        </w:rPr>
        <w:t xml:space="preserve">вправе отказаться от исполнения обязательств по Договору лишь при условии полного возмещения </w:t>
      </w:r>
      <w:r w:rsidRPr="00162201">
        <w:rPr>
          <w:sz w:val="24"/>
          <w:szCs w:val="24"/>
        </w:rPr>
        <w:t>Рабочи</w:t>
      </w:r>
      <w:r w:rsidR="00084DBD">
        <w:rPr>
          <w:sz w:val="24"/>
          <w:szCs w:val="24"/>
        </w:rPr>
        <w:t>м</w:t>
      </w:r>
      <w:r w:rsidRPr="00162201">
        <w:rPr>
          <w:sz w:val="24"/>
          <w:szCs w:val="24"/>
        </w:rPr>
        <w:t xml:space="preserve"> орган</w:t>
      </w:r>
      <w:r w:rsidR="00084DBD">
        <w:rPr>
          <w:sz w:val="24"/>
          <w:szCs w:val="24"/>
        </w:rPr>
        <w:t>ом</w:t>
      </w:r>
      <w:r w:rsidR="003C2BEE" w:rsidRPr="00162201">
        <w:rPr>
          <w:sz w:val="24"/>
          <w:szCs w:val="24"/>
        </w:rPr>
        <w:t xml:space="preserve"> убытков, причиненных расторжением Договора, кроме случая, когда это произошл</w:t>
      </w:r>
      <w:r w:rsidR="00084DBD">
        <w:rPr>
          <w:sz w:val="24"/>
          <w:szCs w:val="24"/>
        </w:rPr>
        <w:t>о</w:t>
      </w:r>
      <w:r w:rsidR="003C2BEE" w:rsidRPr="00162201">
        <w:rPr>
          <w:sz w:val="24"/>
          <w:szCs w:val="24"/>
        </w:rPr>
        <w:t xml:space="preserve"> по вине </w:t>
      </w:r>
      <w:r w:rsidRPr="00162201">
        <w:rPr>
          <w:sz w:val="24"/>
          <w:szCs w:val="24"/>
        </w:rPr>
        <w:t>Рабоч</w:t>
      </w:r>
      <w:r w:rsidR="00084DBD">
        <w:rPr>
          <w:sz w:val="24"/>
          <w:szCs w:val="24"/>
        </w:rPr>
        <w:t>его</w:t>
      </w:r>
      <w:r w:rsidRPr="00162201">
        <w:rPr>
          <w:sz w:val="24"/>
          <w:szCs w:val="24"/>
        </w:rPr>
        <w:t xml:space="preserve"> орган</w:t>
      </w:r>
      <w:r w:rsidR="003C2BEE" w:rsidRPr="00162201">
        <w:rPr>
          <w:sz w:val="24"/>
          <w:szCs w:val="24"/>
        </w:rPr>
        <w:t>а.</w:t>
      </w:r>
    </w:p>
    <w:p w14:paraId="67802121" w14:textId="095977E4" w:rsidR="003C2BEE" w:rsidRPr="00162201" w:rsidRDefault="00A92E47" w:rsidP="00084DBD">
      <w:pPr>
        <w:numPr>
          <w:ilvl w:val="1"/>
          <w:numId w:val="1"/>
        </w:numPr>
        <w:tabs>
          <w:tab w:val="left" w:pos="709"/>
        </w:tabs>
        <w:overflowPunct/>
        <w:autoSpaceDE/>
        <w:autoSpaceDN/>
        <w:adjustRightInd/>
        <w:ind w:left="0" w:firstLine="0"/>
        <w:jc w:val="both"/>
        <w:rPr>
          <w:color w:val="000000"/>
          <w:sz w:val="24"/>
          <w:szCs w:val="24"/>
        </w:rPr>
      </w:pPr>
      <w:r w:rsidRPr="00162201">
        <w:rPr>
          <w:sz w:val="24"/>
          <w:szCs w:val="24"/>
        </w:rPr>
        <w:t>Рабочий орган</w:t>
      </w:r>
      <w:r w:rsidR="003C2BEE" w:rsidRPr="00162201">
        <w:rPr>
          <w:sz w:val="24"/>
          <w:szCs w:val="24"/>
        </w:rPr>
        <w:t xml:space="preserve"> вправе отказаться от исполнения Договора при условии оплаты </w:t>
      </w:r>
      <w:r w:rsidRPr="00162201">
        <w:rPr>
          <w:sz w:val="24"/>
          <w:szCs w:val="24"/>
        </w:rPr>
        <w:t>Аудитору</w:t>
      </w:r>
      <w:r w:rsidR="003C2BEE" w:rsidRPr="00162201">
        <w:rPr>
          <w:sz w:val="24"/>
          <w:szCs w:val="24"/>
        </w:rPr>
        <w:t xml:space="preserve"> фактически понесенных им расходов.</w:t>
      </w:r>
    </w:p>
    <w:p w14:paraId="405DE5E2" w14:textId="77777777" w:rsidR="00897A5E" w:rsidRDefault="00897A5E" w:rsidP="00162201">
      <w:pPr>
        <w:pStyle w:val="11"/>
        <w:jc w:val="both"/>
        <w:rPr>
          <w:sz w:val="24"/>
        </w:rPr>
      </w:pPr>
    </w:p>
    <w:p w14:paraId="34D0314B" w14:textId="77777777" w:rsidR="008B13C2" w:rsidRDefault="008B13C2" w:rsidP="00162201">
      <w:pPr>
        <w:pStyle w:val="11"/>
        <w:jc w:val="both"/>
        <w:rPr>
          <w:sz w:val="24"/>
        </w:rPr>
      </w:pPr>
    </w:p>
    <w:p w14:paraId="31FFCDE8" w14:textId="77777777" w:rsidR="008B13C2" w:rsidRPr="00162201" w:rsidRDefault="008B13C2" w:rsidP="00162201">
      <w:pPr>
        <w:pStyle w:val="11"/>
        <w:jc w:val="both"/>
        <w:rPr>
          <w:sz w:val="24"/>
        </w:rPr>
      </w:pPr>
    </w:p>
    <w:p w14:paraId="7E19FCF6" w14:textId="35B7061F" w:rsidR="004C5266" w:rsidRPr="00162201" w:rsidRDefault="00264E2D" w:rsidP="00162201">
      <w:pPr>
        <w:pStyle w:val="11"/>
        <w:rPr>
          <w:sz w:val="24"/>
        </w:rPr>
      </w:pPr>
      <w:r>
        <w:rPr>
          <w:sz w:val="24"/>
        </w:rPr>
        <w:lastRenderedPageBreak/>
        <w:t>11</w:t>
      </w:r>
      <w:r w:rsidR="004C5266" w:rsidRPr="00162201">
        <w:rPr>
          <w:sz w:val="24"/>
        </w:rPr>
        <w:t xml:space="preserve">. </w:t>
      </w:r>
      <w:r w:rsidR="0017102C" w:rsidRPr="00162201">
        <w:rPr>
          <w:sz w:val="24"/>
        </w:rPr>
        <w:t>Заключительные положения</w:t>
      </w:r>
    </w:p>
    <w:p w14:paraId="743531FC" w14:textId="4BCFB980" w:rsidR="0017102C" w:rsidRDefault="00264E2D" w:rsidP="0017102C">
      <w:pPr>
        <w:pStyle w:val="11"/>
        <w:tabs>
          <w:tab w:val="left" w:pos="709"/>
        </w:tabs>
        <w:jc w:val="both"/>
        <w:rPr>
          <w:b w:val="0"/>
          <w:bCs w:val="0"/>
          <w:sz w:val="24"/>
        </w:rPr>
      </w:pPr>
      <w:r>
        <w:rPr>
          <w:b w:val="0"/>
          <w:bCs w:val="0"/>
          <w:sz w:val="24"/>
        </w:rPr>
        <w:t>11</w:t>
      </w:r>
      <w:r w:rsidR="004C5266" w:rsidRPr="00162201">
        <w:rPr>
          <w:b w:val="0"/>
          <w:bCs w:val="0"/>
          <w:sz w:val="24"/>
        </w:rPr>
        <w:t>.1.</w:t>
      </w:r>
      <w:r w:rsidR="0017102C">
        <w:rPr>
          <w:b w:val="0"/>
          <w:bCs w:val="0"/>
          <w:sz w:val="24"/>
        </w:rPr>
        <w:tab/>
      </w:r>
      <w:r w:rsidR="004C5266" w:rsidRPr="00162201">
        <w:rPr>
          <w:b w:val="0"/>
          <w:bCs w:val="0"/>
          <w:sz w:val="24"/>
        </w:rPr>
        <w:t>В случае изменения правового статуса Сторон все права и обязанности по настоящему Договору и во исполнение настоящего Договора, в том числе права и обязанности, возникшие в связи с урегулированием возникших споров и разногласий, переходят к правопреемникам Сторон.</w:t>
      </w:r>
    </w:p>
    <w:p w14:paraId="78130990" w14:textId="190BCFDB" w:rsidR="004C5266" w:rsidRPr="00162201" w:rsidRDefault="00F53CCA" w:rsidP="0017102C">
      <w:pPr>
        <w:pStyle w:val="11"/>
        <w:tabs>
          <w:tab w:val="left" w:pos="709"/>
        </w:tabs>
        <w:jc w:val="both"/>
        <w:rPr>
          <w:b w:val="0"/>
          <w:bCs w:val="0"/>
          <w:sz w:val="24"/>
        </w:rPr>
      </w:pPr>
      <w:r>
        <w:rPr>
          <w:b w:val="0"/>
          <w:bCs w:val="0"/>
          <w:sz w:val="24"/>
        </w:rPr>
        <w:t>11</w:t>
      </w:r>
      <w:r w:rsidR="004C5266" w:rsidRPr="00162201">
        <w:rPr>
          <w:b w:val="0"/>
          <w:bCs w:val="0"/>
          <w:sz w:val="24"/>
        </w:rPr>
        <w:t>.2.</w:t>
      </w:r>
      <w:r w:rsidR="0017102C">
        <w:rPr>
          <w:b w:val="0"/>
          <w:bCs w:val="0"/>
          <w:sz w:val="24"/>
        </w:rPr>
        <w:tab/>
      </w:r>
      <w:r w:rsidR="004C5266" w:rsidRPr="00162201">
        <w:rPr>
          <w:b w:val="0"/>
          <w:bCs w:val="0"/>
          <w:sz w:val="24"/>
        </w:rPr>
        <w:t>Настоящий Договор, вместе с приложением №</w:t>
      </w:r>
      <w:r w:rsidR="0017102C">
        <w:rPr>
          <w:b w:val="0"/>
          <w:bCs w:val="0"/>
          <w:sz w:val="24"/>
        </w:rPr>
        <w:t xml:space="preserve"> </w:t>
      </w:r>
      <w:r w:rsidR="004C5266" w:rsidRPr="00162201">
        <w:rPr>
          <w:b w:val="0"/>
          <w:bCs w:val="0"/>
          <w:sz w:val="24"/>
        </w:rPr>
        <w:t>1</w:t>
      </w:r>
      <w:r w:rsidR="0017102C">
        <w:rPr>
          <w:b w:val="0"/>
          <w:bCs w:val="0"/>
          <w:sz w:val="24"/>
        </w:rPr>
        <w:t>,</w:t>
      </w:r>
      <w:r w:rsidR="004C5266" w:rsidRPr="00162201">
        <w:rPr>
          <w:b w:val="0"/>
          <w:bCs w:val="0"/>
          <w:sz w:val="24"/>
        </w:rPr>
        <w:t xml:space="preserve"> которое является составной частью настоящего Договора, представляет собой полное взаимопонимание Сторон в связи с предметом настоящего Договора и заменяет собой все предыдущие письменные или устные соглашения и договоренности, имевшиеся между ними в отношени</w:t>
      </w:r>
      <w:r w:rsidR="004D2C5D">
        <w:rPr>
          <w:b w:val="0"/>
          <w:bCs w:val="0"/>
          <w:sz w:val="24"/>
        </w:rPr>
        <w:t>и предмета настоящего Договора.</w:t>
      </w:r>
    </w:p>
    <w:p w14:paraId="055B7BCA" w14:textId="12734028" w:rsidR="004C5266" w:rsidRPr="00162201" w:rsidRDefault="00F53CCA" w:rsidP="004D2C5D">
      <w:pPr>
        <w:pStyle w:val="11"/>
        <w:tabs>
          <w:tab w:val="left" w:pos="709"/>
        </w:tabs>
        <w:jc w:val="both"/>
        <w:rPr>
          <w:b w:val="0"/>
          <w:bCs w:val="0"/>
          <w:sz w:val="24"/>
        </w:rPr>
      </w:pPr>
      <w:r>
        <w:rPr>
          <w:b w:val="0"/>
          <w:bCs w:val="0"/>
          <w:sz w:val="24"/>
        </w:rPr>
        <w:t>11</w:t>
      </w:r>
      <w:r w:rsidR="004C5266" w:rsidRPr="00162201">
        <w:rPr>
          <w:b w:val="0"/>
          <w:bCs w:val="0"/>
          <w:sz w:val="24"/>
        </w:rPr>
        <w:t>.3.</w:t>
      </w:r>
      <w:r w:rsidR="004D2C5D">
        <w:rPr>
          <w:b w:val="0"/>
          <w:bCs w:val="0"/>
          <w:sz w:val="24"/>
        </w:rPr>
        <w:tab/>
      </w:r>
      <w:r w:rsidR="004C5266" w:rsidRPr="00162201">
        <w:rPr>
          <w:b w:val="0"/>
          <w:bCs w:val="0"/>
          <w:sz w:val="24"/>
        </w:rPr>
        <w:t xml:space="preserve">Названия </w:t>
      </w:r>
      <w:r w:rsidR="004D2C5D" w:rsidRPr="00162201">
        <w:rPr>
          <w:b w:val="0"/>
          <w:bCs w:val="0"/>
          <w:sz w:val="24"/>
        </w:rPr>
        <w:t xml:space="preserve">статей </w:t>
      </w:r>
      <w:r w:rsidR="004C5266" w:rsidRPr="00162201">
        <w:rPr>
          <w:b w:val="0"/>
          <w:bCs w:val="0"/>
          <w:sz w:val="24"/>
        </w:rPr>
        <w:t>и другие заголовки, содержащиеся в настоящем Договоре, использованы для удобства и не содержат каких-либо ограничений, характеристик или интерпретаций каких-либо пол</w:t>
      </w:r>
      <w:r w:rsidR="004D2C5D">
        <w:rPr>
          <w:b w:val="0"/>
          <w:bCs w:val="0"/>
          <w:sz w:val="24"/>
        </w:rPr>
        <w:t>ожений настоящего Договора, так</w:t>
      </w:r>
      <w:r w:rsidR="004C5266" w:rsidRPr="00162201">
        <w:rPr>
          <w:b w:val="0"/>
          <w:bCs w:val="0"/>
          <w:sz w:val="24"/>
        </w:rPr>
        <w:t xml:space="preserve">же как и порядок расположения </w:t>
      </w:r>
      <w:r w:rsidR="004D2C5D" w:rsidRPr="00162201">
        <w:rPr>
          <w:b w:val="0"/>
          <w:bCs w:val="0"/>
          <w:sz w:val="24"/>
        </w:rPr>
        <w:t xml:space="preserve">статей </w:t>
      </w:r>
      <w:r w:rsidR="004C5266" w:rsidRPr="00162201">
        <w:rPr>
          <w:b w:val="0"/>
          <w:bCs w:val="0"/>
          <w:sz w:val="24"/>
        </w:rPr>
        <w:t>настоящего Договора не свидетельствует о приор</w:t>
      </w:r>
      <w:r w:rsidR="004D2C5D">
        <w:rPr>
          <w:b w:val="0"/>
          <w:bCs w:val="0"/>
          <w:sz w:val="24"/>
        </w:rPr>
        <w:t>итете одних в отношении других.</w:t>
      </w:r>
    </w:p>
    <w:p w14:paraId="04F44AA1" w14:textId="0A8B0232" w:rsidR="00264E2D" w:rsidRDefault="00F53CCA" w:rsidP="00162201">
      <w:pPr>
        <w:pStyle w:val="11"/>
        <w:jc w:val="both"/>
        <w:rPr>
          <w:b w:val="0"/>
          <w:bCs w:val="0"/>
          <w:sz w:val="24"/>
        </w:rPr>
      </w:pPr>
      <w:r>
        <w:rPr>
          <w:b w:val="0"/>
          <w:bCs w:val="0"/>
          <w:sz w:val="24"/>
        </w:rPr>
        <w:t>11</w:t>
      </w:r>
      <w:r w:rsidR="004C5266" w:rsidRPr="00162201">
        <w:rPr>
          <w:b w:val="0"/>
          <w:bCs w:val="0"/>
          <w:sz w:val="24"/>
        </w:rPr>
        <w:t>.4.</w:t>
      </w:r>
      <w:r w:rsidR="004D2C5D">
        <w:rPr>
          <w:b w:val="0"/>
          <w:bCs w:val="0"/>
          <w:sz w:val="24"/>
        </w:rPr>
        <w:tab/>
      </w:r>
      <w:r w:rsidR="004C5266" w:rsidRPr="00162201">
        <w:rPr>
          <w:b w:val="0"/>
          <w:bCs w:val="0"/>
          <w:sz w:val="24"/>
        </w:rPr>
        <w:t xml:space="preserve">Положения настоящего Договора могут быть изменены и/или дополнены. </w:t>
      </w:r>
      <w:r w:rsidR="004D2C5D" w:rsidRPr="00162201">
        <w:rPr>
          <w:b w:val="0"/>
          <w:bCs w:val="0"/>
          <w:sz w:val="24"/>
        </w:rPr>
        <w:t xml:space="preserve">Действительными </w:t>
      </w:r>
      <w:r w:rsidR="004C5266" w:rsidRPr="00162201">
        <w:rPr>
          <w:b w:val="0"/>
          <w:bCs w:val="0"/>
          <w:sz w:val="24"/>
        </w:rPr>
        <w:t>и обязательными для Сторон признаются только те изменения и дополнения, которые составлены по согласию Сторон в письменной форме</w:t>
      </w:r>
      <w:r w:rsidR="00264E2D">
        <w:rPr>
          <w:b w:val="0"/>
          <w:bCs w:val="0"/>
          <w:sz w:val="24"/>
        </w:rPr>
        <w:t>,</w:t>
      </w:r>
      <w:r w:rsidR="004C5266" w:rsidRPr="00162201">
        <w:rPr>
          <w:b w:val="0"/>
          <w:bCs w:val="0"/>
          <w:sz w:val="24"/>
        </w:rPr>
        <w:t xml:space="preserve"> подписаны уполном</w:t>
      </w:r>
      <w:r w:rsidR="00264E2D">
        <w:rPr>
          <w:b w:val="0"/>
          <w:bCs w:val="0"/>
          <w:sz w:val="24"/>
        </w:rPr>
        <w:t>оченными представителями Сторон</w:t>
      </w:r>
      <w:r w:rsidR="004C5266" w:rsidRPr="00162201">
        <w:rPr>
          <w:b w:val="0"/>
          <w:bCs w:val="0"/>
          <w:sz w:val="24"/>
        </w:rPr>
        <w:t xml:space="preserve"> и скреплены фирменной печатью, за исключением случаев, предусмотренных настоящим Договором.</w:t>
      </w:r>
    </w:p>
    <w:p w14:paraId="5D3CA01A" w14:textId="55688F5F" w:rsidR="004C5266" w:rsidRPr="00162201" w:rsidRDefault="00F53CCA" w:rsidP="00162201">
      <w:pPr>
        <w:pStyle w:val="11"/>
        <w:jc w:val="both"/>
        <w:rPr>
          <w:b w:val="0"/>
          <w:bCs w:val="0"/>
          <w:sz w:val="24"/>
        </w:rPr>
      </w:pPr>
      <w:r>
        <w:rPr>
          <w:b w:val="0"/>
          <w:bCs w:val="0"/>
          <w:sz w:val="24"/>
        </w:rPr>
        <w:t>11</w:t>
      </w:r>
      <w:r w:rsidR="004C5266" w:rsidRPr="00162201">
        <w:rPr>
          <w:b w:val="0"/>
          <w:bCs w:val="0"/>
          <w:sz w:val="24"/>
        </w:rPr>
        <w:t>.5.</w:t>
      </w:r>
      <w:r w:rsidR="00264E2D">
        <w:rPr>
          <w:b w:val="0"/>
          <w:bCs w:val="0"/>
          <w:sz w:val="24"/>
        </w:rPr>
        <w:tab/>
      </w:r>
      <w:r w:rsidR="004C5266" w:rsidRPr="00162201">
        <w:rPr>
          <w:b w:val="0"/>
          <w:bCs w:val="0"/>
          <w:sz w:val="24"/>
        </w:rPr>
        <w:t xml:space="preserve">Настоящий Договор составлен </w:t>
      </w:r>
      <w:r w:rsidR="00264E2D" w:rsidRPr="00162201">
        <w:rPr>
          <w:b w:val="0"/>
          <w:bCs w:val="0"/>
          <w:sz w:val="24"/>
        </w:rPr>
        <w:t xml:space="preserve">в 2-х экземплярах </w:t>
      </w:r>
      <w:r w:rsidR="004C5266" w:rsidRPr="00162201">
        <w:rPr>
          <w:b w:val="0"/>
          <w:bCs w:val="0"/>
          <w:sz w:val="24"/>
        </w:rPr>
        <w:t>на русском языке</w:t>
      </w:r>
      <w:r w:rsidR="00264E2D">
        <w:rPr>
          <w:b w:val="0"/>
          <w:bCs w:val="0"/>
          <w:sz w:val="24"/>
        </w:rPr>
        <w:t>,</w:t>
      </w:r>
      <w:r w:rsidR="004C5266" w:rsidRPr="00162201">
        <w:rPr>
          <w:b w:val="0"/>
          <w:bCs w:val="0"/>
          <w:sz w:val="24"/>
        </w:rPr>
        <w:t xml:space="preserve"> имею</w:t>
      </w:r>
      <w:r w:rsidR="00264E2D">
        <w:rPr>
          <w:b w:val="0"/>
          <w:bCs w:val="0"/>
          <w:sz w:val="24"/>
        </w:rPr>
        <w:t>щих</w:t>
      </w:r>
      <w:r w:rsidR="004C5266" w:rsidRPr="00162201">
        <w:rPr>
          <w:b w:val="0"/>
          <w:bCs w:val="0"/>
          <w:sz w:val="24"/>
        </w:rPr>
        <w:t xml:space="preserve"> </w:t>
      </w:r>
      <w:r w:rsidR="00264E2D">
        <w:rPr>
          <w:b w:val="0"/>
          <w:bCs w:val="0"/>
          <w:sz w:val="24"/>
        </w:rPr>
        <w:t>равную юридическую силу,</w:t>
      </w:r>
      <w:r w:rsidR="004C5266" w:rsidRPr="00162201">
        <w:rPr>
          <w:b w:val="0"/>
          <w:bCs w:val="0"/>
          <w:sz w:val="24"/>
        </w:rPr>
        <w:t xml:space="preserve"> </w:t>
      </w:r>
      <w:r w:rsidR="00264E2D">
        <w:rPr>
          <w:b w:val="0"/>
          <w:bCs w:val="0"/>
          <w:sz w:val="24"/>
        </w:rPr>
        <w:t>по одному экземпляру для каждой Стороны.</w:t>
      </w:r>
    </w:p>
    <w:p w14:paraId="466880DA" w14:textId="6C2E045D" w:rsidR="004C5266" w:rsidRPr="00162201" w:rsidRDefault="00F53CCA" w:rsidP="00162201">
      <w:pPr>
        <w:pStyle w:val="11"/>
        <w:jc w:val="both"/>
        <w:rPr>
          <w:b w:val="0"/>
          <w:bCs w:val="0"/>
          <w:sz w:val="24"/>
        </w:rPr>
      </w:pPr>
      <w:r>
        <w:rPr>
          <w:b w:val="0"/>
          <w:bCs w:val="0"/>
          <w:sz w:val="24"/>
        </w:rPr>
        <w:t>11</w:t>
      </w:r>
      <w:r w:rsidR="004C5266" w:rsidRPr="00162201">
        <w:rPr>
          <w:b w:val="0"/>
          <w:bCs w:val="0"/>
          <w:sz w:val="24"/>
        </w:rPr>
        <w:t>.6.</w:t>
      </w:r>
      <w:r w:rsidR="00264E2D">
        <w:rPr>
          <w:b w:val="0"/>
          <w:bCs w:val="0"/>
          <w:sz w:val="24"/>
        </w:rPr>
        <w:tab/>
      </w:r>
      <w:r w:rsidR="004C5266" w:rsidRPr="00162201">
        <w:rPr>
          <w:b w:val="0"/>
          <w:bCs w:val="0"/>
          <w:sz w:val="24"/>
        </w:rPr>
        <w:t xml:space="preserve">Настоящий Договор вступает в силу </w:t>
      </w:r>
      <w:r w:rsidR="00264E2D">
        <w:rPr>
          <w:b w:val="0"/>
          <w:bCs w:val="0"/>
          <w:sz w:val="24"/>
        </w:rPr>
        <w:t xml:space="preserve">момента его </w:t>
      </w:r>
      <w:r w:rsidR="004C5266" w:rsidRPr="00162201">
        <w:rPr>
          <w:b w:val="0"/>
          <w:bCs w:val="0"/>
          <w:sz w:val="24"/>
        </w:rPr>
        <w:t xml:space="preserve">подписания </w:t>
      </w:r>
      <w:r w:rsidR="00264E2D">
        <w:rPr>
          <w:b w:val="0"/>
          <w:bCs w:val="0"/>
          <w:sz w:val="24"/>
        </w:rPr>
        <w:t xml:space="preserve">обеими </w:t>
      </w:r>
      <w:r w:rsidR="004C5266" w:rsidRPr="00162201">
        <w:rPr>
          <w:b w:val="0"/>
          <w:bCs w:val="0"/>
          <w:sz w:val="24"/>
        </w:rPr>
        <w:t>Сторонами и последующей регистрации его Рабочим органом в территориальном подразделении казначейства Министерства</w:t>
      </w:r>
      <w:r w:rsidR="00264E2D">
        <w:rPr>
          <w:b w:val="0"/>
          <w:bCs w:val="0"/>
          <w:sz w:val="24"/>
        </w:rPr>
        <w:t xml:space="preserve"> финансов Республики Казахстан.</w:t>
      </w:r>
    </w:p>
    <w:p w14:paraId="3FB50DDB" w14:textId="55D311F4" w:rsidR="004C5266" w:rsidRPr="00162201" w:rsidRDefault="00F53CCA" w:rsidP="00162201">
      <w:pPr>
        <w:pStyle w:val="11"/>
        <w:jc w:val="both"/>
        <w:rPr>
          <w:sz w:val="24"/>
        </w:rPr>
      </w:pPr>
      <w:r>
        <w:rPr>
          <w:b w:val="0"/>
          <w:bCs w:val="0"/>
          <w:sz w:val="24"/>
        </w:rPr>
        <w:t>11</w:t>
      </w:r>
      <w:r w:rsidR="004C5266" w:rsidRPr="00162201">
        <w:rPr>
          <w:b w:val="0"/>
          <w:bCs w:val="0"/>
          <w:sz w:val="24"/>
        </w:rPr>
        <w:t>.7.</w:t>
      </w:r>
      <w:r w:rsidR="00264E2D">
        <w:rPr>
          <w:b w:val="0"/>
          <w:bCs w:val="0"/>
          <w:sz w:val="24"/>
        </w:rPr>
        <w:tab/>
      </w:r>
      <w:r w:rsidR="004C5266" w:rsidRPr="00162201">
        <w:rPr>
          <w:b w:val="0"/>
          <w:bCs w:val="0"/>
          <w:sz w:val="24"/>
        </w:rPr>
        <w:t>Во всем ином, не предусмотренном настоящим Договором, Стороны руководствуются действующим законодательством Республики Казахстан.</w:t>
      </w:r>
    </w:p>
    <w:p w14:paraId="24F50D4E" w14:textId="77777777" w:rsidR="004C5266" w:rsidRPr="00162201" w:rsidRDefault="004C5266" w:rsidP="00162201">
      <w:pPr>
        <w:pStyle w:val="11"/>
        <w:jc w:val="both"/>
        <w:rPr>
          <w:sz w:val="24"/>
        </w:rPr>
      </w:pPr>
    </w:p>
    <w:p w14:paraId="38478F67" w14:textId="5A178B4E" w:rsidR="004C5266" w:rsidRPr="00162201" w:rsidRDefault="007022BA" w:rsidP="007022BA">
      <w:pPr>
        <w:pStyle w:val="11"/>
        <w:numPr>
          <w:ilvl w:val="0"/>
          <w:numId w:val="16"/>
        </w:numPr>
        <w:tabs>
          <w:tab w:val="left" w:pos="426"/>
        </w:tabs>
        <w:ind w:left="0" w:firstLine="0"/>
        <w:rPr>
          <w:sz w:val="24"/>
        </w:rPr>
      </w:pPr>
      <w:r w:rsidRPr="00162201">
        <w:rPr>
          <w:sz w:val="24"/>
        </w:rPr>
        <w:t>Адреса</w:t>
      </w:r>
      <w:r w:rsidR="004C5266" w:rsidRPr="00162201">
        <w:rPr>
          <w:sz w:val="24"/>
        </w:rPr>
        <w:t xml:space="preserve">, </w:t>
      </w:r>
      <w:r w:rsidRPr="00162201">
        <w:rPr>
          <w:sz w:val="24"/>
        </w:rPr>
        <w:t>банковские реквизиты, под</w:t>
      </w:r>
      <w:r>
        <w:rPr>
          <w:sz w:val="24"/>
        </w:rPr>
        <w:t>писи Сторон:</w:t>
      </w:r>
    </w:p>
    <w:tbl>
      <w:tblPr>
        <w:tblpPr w:leftFromText="180" w:rightFromText="180" w:vertAnchor="text" w:horzAnchor="margin" w:tblpXSpec="center" w:tblpY="191"/>
        <w:tblW w:w="9230" w:type="dxa"/>
        <w:tblLayout w:type="fixed"/>
        <w:tblLook w:val="0000" w:firstRow="0" w:lastRow="0" w:firstColumn="0" w:lastColumn="0" w:noHBand="0" w:noVBand="0"/>
      </w:tblPr>
      <w:tblGrid>
        <w:gridCol w:w="4615"/>
        <w:gridCol w:w="4615"/>
      </w:tblGrid>
      <w:tr w:rsidR="007022BA" w:rsidRPr="00162201" w14:paraId="3CBCCEC7" w14:textId="77777777" w:rsidTr="009726D7">
        <w:trPr>
          <w:trHeight w:val="3959"/>
        </w:trPr>
        <w:tc>
          <w:tcPr>
            <w:tcW w:w="4615" w:type="dxa"/>
          </w:tcPr>
          <w:p w14:paraId="5C875FAE" w14:textId="63AC9934" w:rsidR="00924425" w:rsidRDefault="009726D7" w:rsidP="00FF157D">
            <w:pPr>
              <w:ind w:left="171"/>
              <w:rPr>
                <w:b/>
                <w:bCs/>
                <w:sz w:val="24"/>
                <w:szCs w:val="24"/>
              </w:rPr>
            </w:pPr>
            <w:r>
              <w:rPr>
                <w:b/>
                <w:sz w:val="24"/>
                <w:szCs w:val="24"/>
              </w:rPr>
              <w:t xml:space="preserve">12.1. </w:t>
            </w:r>
            <w:r w:rsidR="00FF157D">
              <w:rPr>
                <w:b/>
                <w:sz w:val="24"/>
                <w:szCs w:val="24"/>
              </w:rPr>
              <w:t>_____________________________</w:t>
            </w:r>
            <w:r w:rsidR="00FF157D">
              <w:rPr>
                <w:b/>
                <w:sz w:val="24"/>
                <w:szCs w:val="24"/>
              </w:rPr>
              <w:br/>
              <w:t>_________________________________</w:t>
            </w:r>
          </w:p>
          <w:p w14:paraId="20531A28" w14:textId="45D6CB41" w:rsidR="00924425" w:rsidRDefault="00924425" w:rsidP="00924425">
            <w:pPr>
              <w:ind w:left="171"/>
              <w:rPr>
                <w:sz w:val="24"/>
                <w:szCs w:val="24"/>
              </w:rPr>
            </w:pPr>
            <w:r w:rsidRPr="00924425">
              <w:rPr>
                <w:sz w:val="24"/>
                <w:szCs w:val="24"/>
              </w:rPr>
              <w:t>Адрес</w:t>
            </w:r>
            <w:r w:rsidRPr="00924425">
              <w:rPr>
                <w:b/>
                <w:sz w:val="24"/>
                <w:szCs w:val="24"/>
              </w:rPr>
              <w:t xml:space="preserve">: </w:t>
            </w:r>
            <w:r w:rsidR="0043454D">
              <w:rPr>
                <w:sz w:val="24"/>
                <w:szCs w:val="24"/>
              </w:rPr>
              <w:t>_________________________</w:t>
            </w:r>
          </w:p>
          <w:p w14:paraId="1B195008" w14:textId="1484C7BD" w:rsidR="00924425" w:rsidRPr="00924425" w:rsidRDefault="00924425" w:rsidP="00924425">
            <w:pPr>
              <w:ind w:left="171"/>
              <w:rPr>
                <w:sz w:val="24"/>
                <w:szCs w:val="24"/>
              </w:rPr>
            </w:pPr>
            <w:proofErr w:type="gramStart"/>
            <w:r>
              <w:rPr>
                <w:sz w:val="24"/>
                <w:szCs w:val="24"/>
              </w:rPr>
              <w:t>БИН:_</w:t>
            </w:r>
            <w:proofErr w:type="gramEnd"/>
            <w:r>
              <w:rPr>
                <w:sz w:val="24"/>
                <w:szCs w:val="24"/>
              </w:rPr>
              <w:t>_____________________________</w:t>
            </w:r>
          </w:p>
          <w:p w14:paraId="35200512" w14:textId="087ACF5A" w:rsidR="00924425" w:rsidRPr="00924425" w:rsidRDefault="00924425" w:rsidP="00924425">
            <w:pPr>
              <w:ind w:left="171"/>
              <w:rPr>
                <w:sz w:val="24"/>
                <w:szCs w:val="24"/>
              </w:rPr>
            </w:pPr>
            <w:r w:rsidRPr="00924425">
              <w:rPr>
                <w:sz w:val="24"/>
                <w:szCs w:val="24"/>
              </w:rPr>
              <w:t>ИИК</w:t>
            </w:r>
            <w:r>
              <w:rPr>
                <w:sz w:val="24"/>
                <w:szCs w:val="24"/>
              </w:rPr>
              <w:t>: KZ___________________________</w:t>
            </w:r>
          </w:p>
          <w:p w14:paraId="286F45ED" w14:textId="4902F7E0" w:rsidR="00924425" w:rsidRPr="00924425" w:rsidRDefault="00924425" w:rsidP="00924425">
            <w:pPr>
              <w:ind w:left="171"/>
              <w:rPr>
                <w:sz w:val="24"/>
                <w:szCs w:val="24"/>
              </w:rPr>
            </w:pPr>
            <w:r>
              <w:rPr>
                <w:sz w:val="24"/>
                <w:szCs w:val="24"/>
              </w:rPr>
              <w:t xml:space="preserve">в банке </w:t>
            </w:r>
            <w:r w:rsidRPr="00924425">
              <w:rPr>
                <w:sz w:val="24"/>
                <w:szCs w:val="24"/>
              </w:rPr>
              <w:t>АО «</w:t>
            </w:r>
            <w:r>
              <w:rPr>
                <w:sz w:val="24"/>
                <w:szCs w:val="24"/>
              </w:rPr>
              <w:t>_______________________</w:t>
            </w:r>
            <w:r w:rsidRPr="00924425">
              <w:rPr>
                <w:sz w:val="24"/>
                <w:szCs w:val="24"/>
              </w:rPr>
              <w:t>»</w:t>
            </w:r>
          </w:p>
          <w:p w14:paraId="4FDA6C63" w14:textId="11EC173B" w:rsidR="00924425" w:rsidRPr="00924425" w:rsidRDefault="00924425" w:rsidP="00924425">
            <w:pPr>
              <w:ind w:left="171"/>
              <w:rPr>
                <w:sz w:val="24"/>
                <w:szCs w:val="24"/>
              </w:rPr>
            </w:pPr>
            <w:proofErr w:type="gramStart"/>
            <w:r w:rsidRPr="00924425">
              <w:rPr>
                <w:sz w:val="24"/>
                <w:szCs w:val="24"/>
              </w:rPr>
              <w:t>БИК</w:t>
            </w:r>
            <w:r>
              <w:rPr>
                <w:sz w:val="24"/>
                <w:szCs w:val="24"/>
              </w:rPr>
              <w:t>:_</w:t>
            </w:r>
            <w:proofErr w:type="gramEnd"/>
            <w:r>
              <w:rPr>
                <w:sz w:val="24"/>
                <w:szCs w:val="24"/>
              </w:rPr>
              <w:t>_____________________________</w:t>
            </w:r>
          </w:p>
          <w:p w14:paraId="097D0343" w14:textId="77777777" w:rsidR="00924425" w:rsidRPr="00924425" w:rsidRDefault="00924425" w:rsidP="00924425">
            <w:pPr>
              <w:ind w:left="171"/>
              <w:rPr>
                <w:sz w:val="24"/>
                <w:szCs w:val="24"/>
              </w:rPr>
            </w:pPr>
          </w:p>
          <w:p w14:paraId="1BF2C708" w14:textId="2D5B4A1F" w:rsidR="00924425" w:rsidRPr="00924425" w:rsidRDefault="00924425" w:rsidP="00924425">
            <w:pPr>
              <w:ind w:left="171"/>
              <w:rPr>
                <w:sz w:val="24"/>
                <w:szCs w:val="24"/>
              </w:rPr>
            </w:pPr>
            <w:r>
              <w:rPr>
                <w:b/>
                <w:sz w:val="24"/>
                <w:szCs w:val="24"/>
              </w:rPr>
              <w:t>Руководитель:</w:t>
            </w:r>
          </w:p>
          <w:p w14:paraId="4BCA3F65" w14:textId="77777777" w:rsidR="00924425" w:rsidRPr="00924425" w:rsidRDefault="00924425" w:rsidP="00924425">
            <w:pPr>
              <w:ind w:left="171"/>
              <w:rPr>
                <w:sz w:val="24"/>
                <w:szCs w:val="24"/>
              </w:rPr>
            </w:pPr>
          </w:p>
          <w:p w14:paraId="28EED617" w14:textId="36AF7ECA" w:rsidR="00924425" w:rsidRDefault="00924425" w:rsidP="00924425">
            <w:pPr>
              <w:ind w:left="171"/>
              <w:rPr>
                <w:sz w:val="24"/>
                <w:szCs w:val="24"/>
              </w:rPr>
            </w:pPr>
            <w:r>
              <w:rPr>
                <w:b/>
                <w:sz w:val="24"/>
                <w:szCs w:val="24"/>
              </w:rPr>
              <w:t>__________________</w:t>
            </w:r>
            <w:r w:rsidRPr="00924425">
              <w:rPr>
                <w:b/>
                <w:sz w:val="24"/>
                <w:szCs w:val="24"/>
              </w:rPr>
              <w:t xml:space="preserve"> </w:t>
            </w:r>
            <w:r>
              <w:rPr>
                <w:b/>
                <w:sz w:val="24"/>
                <w:szCs w:val="24"/>
              </w:rPr>
              <w:t>/</w:t>
            </w:r>
            <w:r w:rsidRPr="00924425">
              <w:rPr>
                <w:sz w:val="24"/>
                <w:szCs w:val="24"/>
              </w:rPr>
              <w:t>_______________</w:t>
            </w:r>
            <w:r>
              <w:rPr>
                <w:sz w:val="24"/>
                <w:szCs w:val="24"/>
              </w:rPr>
              <w:t>/</w:t>
            </w:r>
          </w:p>
          <w:p w14:paraId="02F5CD28" w14:textId="4D5C45D0" w:rsidR="007022BA" w:rsidRPr="00924425" w:rsidRDefault="00924425" w:rsidP="00924425">
            <w:pPr>
              <w:ind w:left="171"/>
              <w:rPr>
                <w:sz w:val="24"/>
                <w:szCs w:val="24"/>
                <w:highlight w:val="yellow"/>
              </w:rPr>
            </w:pPr>
            <w:r w:rsidRPr="00924425">
              <w:rPr>
                <w:sz w:val="24"/>
                <w:szCs w:val="24"/>
              </w:rPr>
              <w:t>М.П.</w:t>
            </w:r>
          </w:p>
        </w:tc>
        <w:tc>
          <w:tcPr>
            <w:tcW w:w="4615" w:type="dxa"/>
          </w:tcPr>
          <w:p w14:paraId="5B36A037" w14:textId="10E86CAC" w:rsidR="00924425" w:rsidRPr="00162201" w:rsidRDefault="009726D7" w:rsidP="00924425">
            <w:pPr>
              <w:rPr>
                <w:b/>
                <w:sz w:val="24"/>
                <w:szCs w:val="24"/>
              </w:rPr>
            </w:pPr>
            <w:r>
              <w:rPr>
                <w:b/>
                <w:sz w:val="24"/>
                <w:szCs w:val="24"/>
              </w:rPr>
              <w:t xml:space="preserve">12.2. </w:t>
            </w:r>
            <w:r w:rsidR="00924425">
              <w:rPr>
                <w:b/>
                <w:sz w:val="24"/>
                <w:szCs w:val="24"/>
              </w:rPr>
              <w:t>Аудитор</w:t>
            </w:r>
            <w:r w:rsidR="00924425" w:rsidRPr="00162201">
              <w:rPr>
                <w:b/>
                <w:sz w:val="24"/>
                <w:szCs w:val="24"/>
              </w:rPr>
              <w:t>:</w:t>
            </w:r>
          </w:p>
          <w:p w14:paraId="59AD5604" w14:textId="53B0E39E" w:rsidR="00924425" w:rsidRPr="00162201" w:rsidRDefault="00924425" w:rsidP="00924425">
            <w:pPr>
              <w:rPr>
                <w:b/>
                <w:sz w:val="24"/>
                <w:szCs w:val="24"/>
              </w:rPr>
            </w:pPr>
            <w:r w:rsidRPr="00162201">
              <w:rPr>
                <w:b/>
                <w:sz w:val="24"/>
                <w:szCs w:val="24"/>
              </w:rPr>
              <w:t>ТОО «</w:t>
            </w:r>
            <w:r>
              <w:rPr>
                <w:b/>
                <w:sz w:val="24"/>
                <w:szCs w:val="24"/>
              </w:rPr>
              <w:t>_____________________________</w:t>
            </w:r>
            <w:r w:rsidRPr="00162201">
              <w:rPr>
                <w:b/>
                <w:sz w:val="24"/>
                <w:szCs w:val="24"/>
              </w:rPr>
              <w:t>»</w:t>
            </w:r>
          </w:p>
          <w:p w14:paraId="3A2091EA" w14:textId="77777777" w:rsidR="009726D7" w:rsidRDefault="009726D7" w:rsidP="00924425">
            <w:pPr>
              <w:rPr>
                <w:sz w:val="24"/>
                <w:szCs w:val="24"/>
              </w:rPr>
            </w:pPr>
          </w:p>
          <w:p w14:paraId="0E8A8186" w14:textId="77777777" w:rsidR="009726D7" w:rsidRDefault="009726D7" w:rsidP="00924425">
            <w:pPr>
              <w:rPr>
                <w:sz w:val="24"/>
                <w:szCs w:val="24"/>
              </w:rPr>
            </w:pPr>
          </w:p>
          <w:p w14:paraId="189B81E5" w14:textId="45457C42" w:rsidR="009726D7" w:rsidRDefault="00924425" w:rsidP="00924425">
            <w:pPr>
              <w:rPr>
                <w:sz w:val="24"/>
                <w:szCs w:val="24"/>
              </w:rPr>
            </w:pPr>
            <w:r w:rsidRPr="00162201">
              <w:rPr>
                <w:sz w:val="24"/>
                <w:szCs w:val="24"/>
              </w:rPr>
              <w:t>Адрес: г. Алматы, ул.</w:t>
            </w:r>
            <w:r w:rsidR="009726D7">
              <w:rPr>
                <w:sz w:val="24"/>
                <w:szCs w:val="24"/>
              </w:rPr>
              <w:t>_____________</w:t>
            </w:r>
            <w:r w:rsidRPr="00162201">
              <w:rPr>
                <w:sz w:val="24"/>
                <w:szCs w:val="24"/>
              </w:rPr>
              <w:t xml:space="preserve">, </w:t>
            </w:r>
            <w:r w:rsidR="009726D7">
              <w:rPr>
                <w:sz w:val="24"/>
                <w:szCs w:val="24"/>
              </w:rPr>
              <w:t>д.__</w:t>
            </w:r>
          </w:p>
          <w:p w14:paraId="79921CB1" w14:textId="0690BCD0" w:rsidR="00924425" w:rsidRPr="00162201" w:rsidRDefault="00924425" w:rsidP="00924425">
            <w:pPr>
              <w:rPr>
                <w:sz w:val="24"/>
                <w:szCs w:val="24"/>
              </w:rPr>
            </w:pPr>
            <w:proofErr w:type="gramStart"/>
            <w:r w:rsidRPr="00162201">
              <w:rPr>
                <w:sz w:val="24"/>
                <w:szCs w:val="24"/>
              </w:rPr>
              <w:t>БИН</w:t>
            </w:r>
            <w:r w:rsidR="009726D7">
              <w:rPr>
                <w:sz w:val="24"/>
                <w:szCs w:val="24"/>
              </w:rPr>
              <w:t>:_</w:t>
            </w:r>
            <w:proofErr w:type="gramEnd"/>
            <w:r w:rsidR="009726D7">
              <w:rPr>
                <w:sz w:val="24"/>
                <w:szCs w:val="24"/>
              </w:rPr>
              <w:t>_______________________________</w:t>
            </w:r>
          </w:p>
          <w:p w14:paraId="7563A46A" w14:textId="06735B88" w:rsidR="00924425" w:rsidRPr="00162201" w:rsidRDefault="00924425" w:rsidP="00924425">
            <w:pPr>
              <w:rPr>
                <w:sz w:val="24"/>
                <w:szCs w:val="24"/>
              </w:rPr>
            </w:pPr>
            <w:r w:rsidRPr="00162201">
              <w:rPr>
                <w:sz w:val="24"/>
                <w:szCs w:val="24"/>
              </w:rPr>
              <w:t>ИИК</w:t>
            </w:r>
            <w:r w:rsidR="009726D7">
              <w:rPr>
                <w:sz w:val="24"/>
                <w:szCs w:val="24"/>
              </w:rPr>
              <w:t>:</w:t>
            </w:r>
            <w:r w:rsidRPr="00162201">
              <w:rPr>
                <w:sz w:val="24"/>
                <w:szCs w:val="24"/>
              </w:rPr>
              <w:t xml:space="preserve"> KZ</w:t>
            </w:r>
            <w:r w:rsidR="009726D7">
              <w:rPr>
                <w:sz w:val="24"/>
                <w:szCs w:val="24"/>
              </w:rPr>
              <w:t>____________________________</w:t>
            </w:r>
          </w:p>
          <w:p w14:paraId="0AA768ED" w14:textId="27D5889B" w:rsidR="00924425" w:rsidRPr="00162201" w:rsidRDefault="009726D7" w:rsidP="00924425">
            <w:pPr>
              <w:rPr>
                <w:sz w:val="24"/>
                <w:szCs w:val="24"/>
              </w:rPr>
            </w:pPr>
            <w:r>
              <w:rPr>
                <w:sz w:val="24"/>
                <w:szCs w:val="24"/>
              </w:rPr>
              <w:t xml:space="preserve">в банке </w:t>
            </w:r>
            <w:r w:rsidR="00924425" w:rsidRPr="00162201">
              <w:rPr>
                <w:sz w:val="24"/>
                <w:szCs w:val="24"/>
              </w:rPr>
              <w:t>АО «</w:t>
            </w:r>
            <w:r>
              <w:rPr>
                <w:sz w:val="24"/>
                <w:szCs w:val="24"/>
              </w:rPr>
              <w:t>________________________</w:t>
            </w:r>
            <w:r w:rsidR="00924425" w:rsidRPr="00162201">
              <w:rPr>
                <w:sz w:val="24"/>
                <w:szCs w:val="24"/>
              </w:rPr>
              <w:t>»</w:t>
            </w:r>
          </w:p>
          <w:p w14:paraId="53710DA9" w14:textId="32671B52" w:rsidR="00924425" w:rsidRPr="00162201" w:rsidRDefault="009726D7" w:rsidP="00924425">
            <w:pPr>
              <w:rPr>
                <w:sz w:val="24"/>
                <w:szCs w:val="24"/>
              </w:rPr>
            </w:pPr>
            <w:proofErr w:type="gramStart"/>
            <w:r>
              <w:rPr>
                <w:sz w:val="24"/>
                <w:szCs w:val="24"/>
              </w:rPr>
              <w:t>БИК:_</w:t>
            </w:r>
            <w:proofErr w:type="gramEnd"/>
            <w:r>
              <w:rPr>
                <w:sz w:val="24"/>
                <w:szCs w:val="24"/>
              </w:rPr>
              <w:t>_______________________________</w:t>
            </w:r>
          </w:p>
          <w:p w14:paraId="3325E3C3" w14:textId="77777777" w:rsidR="00924425" w:rsidRDefault="00924425" w:rsidP="00924425">
            <w:pPr>
              <w:rPr>
                <w:b/>
                <w:sz w:val="24"/>
                <w:szCs w:val="24"/>
              </w:rPr>
            </w:pPr>
          </w:p>
          <w:p w14:paraId="4F9F81BC" w14:textId="4E35C1A2" w:rsidR="00924425" w:rsidRPr="00162201" w:rsidRDefault="00924425" w:rsidP="00924425">
            <w:pPr>
              <w:rPr>
                <w:b/>
                <w:sz w:val="24"/>
                <w:szCs w:val="24"/>
              </w:rPr>
            </w:pPr>
            <w:r w:rsidRPr="00162201">
              <w:rPr>
                <w:b/>
                <w:sz w:val="24"/>
                <w:szCs w:val="24"/>
              </w:rPr>
              <w:t>Директор</w:t>
            </w:r>
            <w:r w:rsidR="009726D7">
              <w:rPr>
                <w:b/>
                <w:sz w:val="24"/>
                <w:szCs w:val="24"/>
              </w:rPr>
              <w:t>:</w:t>
            </w:r>
          </w:p>
          <w:p w14:paraId="3540F798" w14:textId="77777777" w:rsidR="00924425" w:rsidRPr="00162201" w:rsidRDefault="00924425" w:rsidP="00924425">
            <w:pPr>
              <w:rPr>
                <w:b/>
                <w:sz w:val="24"/>
                <w:szCs w:val="24"/>
              </w:rPr>
            </w:pPr>
          </w:p>
          <w:p w14:paraId="7CD891F6" w14:textId="77777777" w:rsidR="009726D7" w:rsidRDefault="009726D7" w:rsidP="00C00384">
            <w:pPr>
              <w:rPr>
                <w:sz w:val="24"/>
                <w:szCs w:val="24"/>
              </w:rPr>
            </w:pPr>
            <w:r>
              <w:rPr>
                <w:b/>
                <w:sz w:val="24"/>
                <w:szCs w:val="24"/>
              </w:rPr>
              <w:t>__________________</w:t>
            </w:r>
            <w:r w:rsidRPr="00924425">
              <w:rPr>
                <w:b/>
                <w:sz w:val="24"/>
                <w:szCs w:val="24"/>
              </w:rPr>
              <w:t xml:space="preserve"> </w:t>
            </w:r>
            <w:r>
              <w:rPr>
                <w:b/>
                <w:sz w:val="24"/>
                <w:szCs w:val="24"/>
              </w:rPr>
              <w:t>/</w:t>
            </w:r>
            <w:r w:rsidRPr="00924425">
              <w:rPr>
                <w:sz w:val="24"/>
                <w:szCs w:val="24"/>
              </w:rPr>
              <w:t>_______________</w:t>
            </w:r>
            <w:r>
              <w:rPr>
                <w:sz w:val="24"/>
                <w:szCs w:val="24"/>
              </w:rPr>
              <w:t>/</w:t>
            </w:r>
          </w:p>
          <w:p w14:paraId="4A5512BE" w14:textId="07B60912" w:rsidR="00924425" w:rsidRPr="009726D7" w:rsidRDefault="009726D7" w:rsidP="00C00384">
            <w:pPr>
              <w:rPr>
                <w:sz w:val="24"/>
                <w:szCs w:val="24"/>
              </w:rPr>
            </w:pPr>
            <w:r w:rsidRPr="009726D7">
              <w:rPr>
                <w:sz w:val="24"/>
                <w:szCs w:val="24"/>
              </w:rPr>
              <w:t>М.П.</w:t>
            </w:r>
          </w:p>
        </w:tc>
      </w:tr>
    </w:tbl>
    <w:p w14:paraId="11266E65" w14:textId="54480E7E" w:rsidR="004A7F32" w:rsidRPr="00162201" w:rsidRDefault="004A7F32" w:rsidP="00162201">
      <w:pPr>
        <w:pStyle w:val="210"/>
        <w:rPr>
          <w:b/>
          <w:szCs w:val="24"/>
        </w:rPr>
      </w:pPr>
    </w:p>
    <w:p w14:paraId="719DB6C3" w14:textId="77777777" w:rsidR="007022BA" w:rsidRDefault="007022BA" w:rsidP="00162201">
      <w:pPr>
        <w:jc w:val="right"/>
        <w:rPr>
          <w:i/>
          <w:sz w:val="24"/>
          <w:szCs w:val="24"/>
        </w:rPr>
      </w:pPr>
    </w:p>
    <w:p w14:paraId="4A794309" w14:textId="77777777" w:rsidR="007022BA" w:rsidRDefault="007022BA" w:rsidP="00162201">
      <w:pPr>
        <w:jc w:val="right"/>
        <w:rPr>
          <w:i/>
          <w:sz w:val="24"/>
          <w:szCs w:val="24"/>
        </w:rPr>
      </w:pPr>
    </w:p>
    <w:p w14:paraId="290D9533" w14:textId="77777777" w:rsidR="007022BA" w:rsidRDefault="007022BA" w:rsidP="00162201">
      <w:pPr>
        <w:jc w:val="right"/>
        <w:rPr>
          <w:i/>
          <w:sz w:val="24"/>
          <w:szCs w:val="24"/>
        </w:rPr>
      </w:pPr>
    </w:p>
    <w:p w14:paraId="3F9DCE9D" w14:textId="77777777" w:rsidR="009726D7" w:rsidRDefault="009726D7" w:rsidP="00162201">
      <w:pPr>
        <w:jc w:val="right"/>
        <w:rPr>
          <w:i/>
          <w:sz w:val="24"/>
          <w:szCs w:val="24"/>
        </w:rPr>
      </w:pPr>
    </w:p>
    <w:p w14:paraId="240C257E" w14:textId="77777777" w:rsidR="009726D7" w:rsidRDefault="009726D7" w:rsidP="00162201">
      <w:pPr>
        <w:jc w:val="right"/>
        <w:rPr>
          <w:i/>
          <w:sz w:val="24"/>
          <w:szCs w:val="24"/>
        </w:rPr>
      </w:pPr>
    </w:p>
    <w:p w14:paraId="01071F0E" w14:textId="77777777" w:rsidR="009726D7" w:rsidRDefault="009726D7" w:rsidP="00162201">
      <w:pPr>
        <w:jc w:val="right"/>
        <w:rPr>
          <w:i/>
          <w:sz w:val="24"/>
          <w:szCs w:val="24"/>
        </w:rPr>
      </w:pPr>
    </w:p>
    <w:p w14:paraId="26C7FF0C" w14:textId="77777777" w:rsidR="009726D7" w:rsidRDefault="009726D7" w:rsidP="00162201">
      <w:pPr>
        <w:jc w:val="right"/>
        <w:rPr>
          <w:i/>
          <w:sz w:val="24"/>
          <w:szCs w:val="24"/>
        </w:rPr>
      </w:pPr>
    </w:p>
    <w:p w14:paraId="61903471" w14:textId="77777777" w:rsidR="009726D7" w:rsidRDefault="009726D7" w:rsidP="00162201">
      <w:pPr>
        <w:jc w:val="right"/>
        <w:rPr>
          <w:i/>
          <w:sz w:val="24"/>
          <w:szCs w:val="24"/>
        </w:rPr>
      </w:pPr>
    </w:p>
    <w:p w14:paraId="7438BF05" w14:textId="77777777" w:rsidR="009726D7" w:rsidRDefault="009726D7" w:rsidP="00162201">
      <w:pPr>
        <w:jc w:val="right"/>
        <w:rPr>
          <w:i/>
          <w:sz w:val="24"/>
          <w:szCs w:val="24"/>
        </w:rPr>
      </w:pPr>
    </w:p>
    <w:p w14:paraId="56F141CE" w14:textId="77777777" w:rsidR="0016034F" w:rsidRPr="00392186" w:rsidRDefault="0016034F" w:rsidP="00162201">
      <w:pPr>
        <w:jc w:val="right"/>
        <w:rPr>
          <w:b/>
        </w:rPr>
      </w:pPr>
      <w:r w:rsidRPr="00392186">
        <w:rPr>
          <w:b/>
        </w:rPr>
        <w:lastRenderedPageBreak/>
        <w:t>Приложение №1</w:t>
      </w:r>
    </w:p>
    <w:p w14:paraId="5B82D5C7" w14:textId="77777777" w:rsidR="00392186" w:rsidRPr="00392186" w:rsidRDefault="0016034F" w:rsidP="00162201">
      <w:pPr>
        <w:jc w:val="right"/>
        <w:rPr>
          <w:b/>
        </w:rPr>
      </w:pPr>
      <w:r w:rsidRPr="00392186">
        <w:rPr>
          <w:b/>
        </w:rPr>
        <w:t xml:space="preserve">к Договору </w:t>
      </w:r>
      <w:r w:rsidR="00392186" w:rsidRPr="00392186">
        <w:rPr>
          <w:b/>
        </w:rPr>
        <w:t>о государственных закупках</w:t>
      </w:r>
    </w:p>
    <w:p w14:paraId="00766484" w14:textId="1633D0AB" w:rsidR="0016034F" w:rsidRPr="00392186" w:rsidRDefault="0016034F" w:rsidP="00162201">
      <w:pPr>
        <w:jc w:val="right"/>
        <w:rPr>
          <w:b/>
        </w:rPr>
      </w:pPr>
      <w:r w:rsidRPr="00392186">
        <w:rPr>
          <w:b/>
        </w:rPr>
        <w:t xml:space="preserve">№ </w:t>
      </w:r>
      <w:r w:rsidR="00392186">
        <w:rPr>
          <w:b/>
        </w:rPr>
        <w:t>____________ от «__</w:t>
      </w:r>
      <w:proofErr w:type="gramStart"/>
      <w:r w:rsidR="00392186">
        <w:rPr>
          <w:b/>
        </w:rPr>
        <w:t>_»_</w:t>
      </w:r>
      <w:proofErr w:type="gramEnd"/>
      <w:r w:rsidR="00392186">
        <w:rPr>
          <w:b/>
        </w:rPr>
        <w:t>__________</w:t>
      </w:r>
      <w:r w:rsidR="00190CAD" w:rsidRPr="00392186">
        <w:rPr>
          <w:b/>
        </w:rPr>
        <w:t>2</w:t>
      </w:r>
      <w:r w:rsidR="00392186">
        <w:rPr>
          <w:b/>
        </w:rPr>
        <w:t>022г.</w:t>
      </w:r>
    </w:p>
    <w:p w14:paraId="12092398" w14:textId="77777777" w:rsidR="0016034F" w:rsidRDefault="0016034F" w:rsidP="00162201">
      <w:pPr>
        <w:jc w:val="right"/>
        <w:rPr>
          <w:i/>
          <w:sz w:val="24"/>
          <w:szCs w:val="24"/>
        </w:rPr>
      </w:pPr>
    </w:p>
    <w:p w14:paraId="49EDE1D0" w14:textId="77777777" w:rsidR="00392186" w:rsidRDefault="00392186" w:rsidP="00162201">
      <w:pPr>
        <w:jc w:val="right"/>
        <w:rPr>
          <w:i/>
          <w:sz w:val="24"/>
          <w:szCs w:val="24"/>
        </w:rPr>
      </w:pPr>
    </w:p>
    <w:p w14:paraId="45FCD223" w14:textId="77777777" w:rsidR="00392186" w:rsidRPr="00162201" w:rsidRDefault="00392186" w:rsidP="00162201">
      <w:pPr>
        <w:jc w:val="right"/>
        <w:rPr>
          <w:i/>
          <w:sz w:val="24"/>
          <w:szCs w:val="24"/>
        </w:rPr>
      </w:pPr>
    </w:p>
    <w:p w14:paraId="5CD8E64B" w14:textId="5B3628F0" w:rsidR="00392186" w:rsidRDefault="00392186" w:rsidP="00392186">
      <w:pPr>
        <w:jc w:val="center"/>
        <w:rPr>
          <w:b/>
          <w:sz w:val="24"/>
          <w:szCs w:val="24"/>
        </w:rPr>
      </w:pPr>
      <w:r w:rsidRPr="00392186">
        <w:rPr>
          <w:b/>
          <w:sz w:val="24"/>
          <w:szCs w:val="24"/>
        </w:rPr>
        <w:t>Техническо</w:t>
      </w:r>
      <w:r>
        <w:rPr>
          <w:b/>
          <w:sz w:val="24"/>
          <w:szCs w:val="24"/>
        </w:rPr>
        <w:t>е задание</w:t>
      </w:r>
    </w:p>
    <w:p w14:paraId="609F61F9" w14:textId="77777777" w:rsidR="00E450FE" w:rsidRDefault="00E450FE" w:rsidP="00392186">
      <w:pPr>
        <w:rPr>
          <w:sz w:val="24"/>
          <w:szCs w:val="24"/>
        </w:rPr>
      </w:pPr>
    </w:p>
    <w:p w14:paraId="53919FBE" w14:textId="77777777" w:rsidR="00392186" w:rsidRPr="00162201" w:rsidRDefault="00392186" w:rsidP="00392186">
      <w:pPr>
        <w:rPr>
          <w:sz w:val="24"/>
          <w:szCs w:val="24"/>
        </w:rPr>
      </w:pPr>
      <w:r w:rsidRPr="00162201">
        <w:rPr>
          <w:sz w:val="24"/>
          <w:szCs w:val="24"/>
        </w:rPr>
        <w:t>г. Алматы</w:t>
      </w:r>
      <w:r w:rsidRPr="00162201">
        <w:rPr>
          <w:sz w:val="24"/>
          <w:szCs w:val="24"/>
        </w:rPr>
        <w:tab/>
      </w:r>
      <w:r w:rsidRPr="00162201">
        <w:rPr>
          <w:sz w:val="24"/>
          <w:szCs w:val="24"/>
        </w:rPr>
        <w:tab/>
      </w:r>
      <w:r w:rsidRPr="00162201">
        <w:rPr>
          <w:sz w:val="24"/>
          <w:szCs w:val="24"/>
        </w:rPr>
        <w:tab/>
      </w:r>
      <w:r w:rsidRPr="00162201">
        <w:rPr>
          <w:sz w:val="24"/>
          <w:szCs w:val="24"/>
        </w:rPr>
        <w:tab/>
      </w:r>
      <w:r w:rsidRPr="00162201">
        <w:rPr>
          <w:sz w:val="24"/>
          <w:szCs w:val="24"/>
        </w:rPr>
        <w:tab/>
      </w:r>
      <w:r w:rsidRPr="00162201">
        <w:rPr>
          <w:sz w:val="24"/>
          <w:szCs w:val="24"/>
        </w:rPr>
        <w:tab/>
      </w:r>
      <w:r w:rsidRPr="00162201">
        <w:rPr>
          <w:sz w:val="24"/>
          <w:szCs w:val="24"/>
        </w:rPr>
        <w:tab/>
      </w:r>
      <w:r>
        <w:rPr>
          <w:sz w:val="24"/>
          <w:szCs w:val="24"/>
        </w:rPr>
        <w:tab/>
      </w:r>
      <w:r>
        <w:rPr>
          <w:sz w:val="24"/>
          <w:szCs w:val="24"/>
        </w:rPr>
        <w:tab/>
        <w:t xml:space="preserve">  </w:t>
      </w:r>
      <w:proofErr w:type="gramStart"/>
      <w:r>
        <w:rPr>
          <w:sz w:val="24"/>
          <w:szCs w:val="24"/>
        </w:rPr>
        <w:t xml:space="preserve">   </w:t>
      </w:r>
      <w:r w:rsidRPr="00162201">
        <w:rPr>
          <w:sz w:val="24"/>
          <w:szCs w:val="24"/>
        </w:rPr>
        <w:t>«</w:t>
      </w:r>
      <w:proofErr w:type="gramEnd"/>
      <w:r>
        <w:rPr>
          <w:sz w:val="24"/>
          <w:szCs w:val="24"/>
        </w:rPr>
        <w:t xml:space="preserve"> ___ </w:t>
      </w:r>
      <w:r w:rsidRPr="00162201">
        <w:rPr>
          <w:sz w:val="24"/>
          <w:szCs w:val="24"/>
        </w:rPr>
        <w:t>» января 202</w:t>
      </w:r>
      <w:r>
        <w:rPr>
          <w:sz w:val="24"/>
          <w:szCs w:val="24"/>
        </w:rPr>
        <w:t>2</w:t>
      </w:r>
      <w:r w:rsidRPr="00162201">
        <w:rPr>
          <w:sz w:val="24"/>
          <w:szCs w:val="24"/>
        </w:rPr>
        <w:t xml:space="preserve"> г.</w:t>
      </w:r>
    </w:p>
    <w:p w14:paraId="53C582C2" w14:textId="77777777" w:rsidR="00392186" w:rsidRPr="00392186" w:rsidRDefault="00392186" w:rsidP="00392186">
      <w:pPr>
        <w:jc w:val="center"/>
        <w:rPr>
          <w:b/>
          <w:bCs/>
          <w:sz w:val="24"/>
          <w:szCs w:val="24"/>
        </w:rPr>
      </w:pPr>
    </w:p>
    <w:p w14:paraId="668783BE" w14:textId="00A14D30" w:rsidR="0016034F" w:rsidRPr="00162201" w:rsidRDefault="00FF157D" w:rsidP="00E450FE">
      <w:pPr>
        <w:ind w:firstLine="709"/>
        <w:jc w:val="both"/>
        <w:rPr>
          <w:color w:val="000000"/>
          <w:sz w:val="24"/>
          <w:szCs w:val="24"/>
        </w:rPr>
      </w:pPr>
      <w:r>
        <w:rPr>
          <w:b/>
          <w:bCs/>
          <w:sz w:val="24"/>
          <w:szCs w:val="24"/>
        </w:rPr>
        <w:t>_______________________________________________________________________</w:t>
      </w:r>
      <w:r w:rsidR="00392186" w:rsidRPr="00162201">
        <w:rPr>
          <w:sz w:val="24"/>
          <w:szCs w:val="24"/>
        </w:rPr>
        <w:t xml:space="preserve">, именуемое в дальнейшем </w:t>
      </w:r>
      <w:r w:rsidR="00392186" w:rsidRPr="00924425">
        <w:rPr>
          <w:b/>
          <w:bCs/>
          <w:iCs/>
          <w:sz w:val="24"/>
          <w:szCs w:val="24"/>
        </w:rPr>
        <w:t>«</w:t>
      </w:r>
      <w:r w:rsidR="0043454D">
        <w:rPr>
          <w:b/>
          <w:bCs/>
          <w:iCs/>
          <w:sz w:val="24"/>
          <w:szCs w:val="24"/>
        </w:rPr>
        <w:t>Сторона</w:t>
      </w:r>
      <w:r w:rsidR="00392186" w:rsidRPr="00924425">
        <w:rPr>
          <w:b/>
          <w:bCs/>
          <w:iCs/>
          <w:sz w:val="24"/>
          <w:szCs w:val="24"/>
        </w:rPr>
        <w:t>»</w:t>
      </w:r>
      <w:r w:rsidR="00392186" w:rsidRPr="00924425">
        <w:rPr>
          <w:sz w:val="24"/>
          <w:szCs w:val="24"/>
        </w:rPr>
        <w:t>,</w:t>
      </w:r>
      <w:r w:rsidR="00392186" w:rsidRPr="00162201">
        <w:rPr>
          <w:sz w:val="24"/>
          <w:szCs w:val="24"/>
        </w:rPr>
        <w:t xml:space="preserve"> в лице </w:t>
      </w:r>
      <w:r>
        <w:rPr>
          <w:sz w:val="24"/>
          <w:szCs w:val="24"/>
        </w:rPr>
        <w:t>______________</w:t>
      </w:r>
      <w:r w:rsidR="0043454D">
        <w:rPr>
          <w:sz w:val="24"/>
          <w:szCs w:val="24"/>
        </w:rPr>
        <w:t>___</w:t>
      </w:r>
      <w:r>
        <w:rPr>
          <w:sz w:val="24"/>
          <w:szCs w:val="24"/>
        </w:rPr>
        <w:t>____________</w:t>
      </w:r>
      <w:r w:rsidR="00392186" w:rsidRPr="00162201">
        <w:rPr>
          <w:sz w:val="24"/>
          <w:szCs w:val="24"/>
        </w:rPr>
        <w:t xml:space="preserve">, действующего на основании Положения, с одной стороны, и </w:t>
      </w:r>
      <w:r w:rsidR="00392186" w:rsidRPr="009A5437">
        <w:rPr>
          <w:b/>
          <w:sz w:val="24"/>
          <w:szCs w:val="24"/>
        </w:rPr>
        <w:t>Товарищество с ограниченной ответственностью «_____________»</w:t>
      </w:r>
      <w:r w:rsidR="00392186" w:rsidRPr="00162201">
        <w:rPr>
          <w:sz w:val="24"/>
          <w:szCs w:val="24"/>
        </w:rPr>
        <w:t xml:space="preserve">, именуемое в дальнейшем </w:t>
      </w:r>
      <w:r w:rsidR="00392186" w:rsidRPr="00924425">
        <w:rPr>
          <w:b/>
          <w:bCs/>
          <w:iCs/>
          <w:sz w:val="24"/>
          <w:szCs w:val="24"/>
        </w:rPr>
        <w:t>«Аудитор»</w:t>
      </w:r>
      <w:r w:rsidR="00392186" w:rsidRPr="00924425">
        <w:rPr>
          <w:sz w:val="24"/>
          <w:szCs w:val="24"/>
        </w:rPr>
        <w:t>,</w:t>
      </w:r>
      <w:r w:rsidR="00392186" w:rsidRPr="00162201">
        <w:rPr>
          <w:sz w:val="24"/>
          <w:szCs w:val="24"/>
        </w:rPr>
        <w:t xml:space="preserve"> в лице __________________, действующего на основании __________________, с другой стороны, </w:t>
      </w:r>
      <w:r w:rsidR="00392186">
        <w:rPr>
          <w:sz w:val="24"/>
          <w:szCs w:val="24"/>
        </w:rPr>
        <w:t xml:space="preserve">при совместном упоминании именуемые в дальнейшем «Стороны», а по отдельности «Сторона» либо как указано выше, </w:t>
      </w:r>
      <w:r w:rsidR="0016034F" w:rsidRPr="00162201">
        <w:rPr>
          <w:color w:val="000000"/>
          <w:sz w:val="24"/>
          <w:szCs w:val="24"/>
        </w:rPr>
        <w:t xml:space="preserve">договорились, что </w:t>
      </w:r>
      <w:r w:rsidR="00A92E47" w:rsidRPr="00162201">
        <w:rPr>
          <w:color w:val="000000"/>
          <w:sz w:val="24"/>
          <w:szCs w:val="24"/>
        </w:rPr>
        <w:t>Аудитор</w:t>
      </w:r>
      <w:r w:rsidR="00E450FE">
        <w:rPr>
          <w:color w:val="000000"/>
          <w:sz w:val="24"/>
          <w:szCs w:val="24"/>
        </w:rPr>
        <w:t xml:space="preserve"> </w:t>
      </w:r>
      <w:r w:rsidR="0016034F" w:rsidRPr="00162201">
        <w:rPr>
          <w:color w:val="000000"/>
          <w:sz w:val="24"/>
          <w:szCs w:val="24"/>
        </w:rPr>
        <w:t>выполнит следующ</w:t>
      </w:r>
      <w:r w:rsidR="00E450FE">
        <w:rPr>
          <w:color w:val="000000"/>
          <w:sz w:val="24"/>
          <w:szCs w:val="24"/>
        </w:rPr>
        <w:t>ие виды работ</w:t>
      </w:r>
      <w:r w:rsidR="0016034F" w:rsidRPr="00162201">
        <w:rPr>
          <w:color w:val="000000"/>
          <w:sz w:val="24"/>
          <w:szCs w:val="24"/>
        </w:rPr>
        <w:t>:</w:t>
      </w:r>
    </w:p>
    <w:p w14:paraId="69DD56E1" w14:textId="69321020" w:rsidR="00E71738" w:rsidRPr="00162201" w:rsidRDefault="0033558D" w:rsidP="0033558D">
      <w:pPr>
        <w:pStyle w:val="10"/>
        <w:numPr>
          <w:ilvl w:val="0"/>
          <w:numId w:val="17"/>
        </w:numPr>
        <w:tabs>
          <w:tab w:val="left" w:pos="993"/>
        </w:tabs>
        <w:spacing w:before="0" w:beforeAutospacing="0" w:after="0" w:afterAutospacing="0"/>
        <w:ind w:left="0" w:firstLine="709"/>
        <w:jc w:val="both"/>
      </w:pPr>
      <w:r>
        <w:t>_____________________________________________________________________.</w:t>
      </w:r>
    </w:p>
    <w:p w14:paraId="6B5AE00F" w14:textId="77777777" w:rsidR="0016034F" w:rsidRPr="00162201" w:rsidRDefault="0016034F" w:rsidP="0033558D">
      <w:pPr>
        <w:pStyle w:val="10"/>
        <w:tabs>
          <w:tab w:val="left" w:pos="709"/>
        </w:tabs>
        <w:spacing w:before="0" w:beforeAutospacing="0" w:after="0" w:afterAutospacing="0"/>
        <w:jc w:val="both"/>
      </w:pPr>
    </w:p>
    <w:p w14:paraId="185295FD" w14:textId="77777777" w:rsidR="0016034F" w:rsidRPr="00162201" w:rsidRDefault="0016034F" w:rsidP="0033558D">
      <w:pPr>
        <w:pStyle w:val="10"/>
        <w:tabs>
          <w:tab w:val="left" w:pos="709"/>
        </w:tabs>
        <w:spacing w:before="0" w:beforeAutospacing="0" w:after="0" w:afterAutospacing="0"/>
        <w:jc w:val="both"/>
      </w:pPr>
    </w:p>
    <w:p w14:paraId="2484623E" w14:textId="77777777" w:rsidR="00043B8E" w:rsidRPr="00162201" w:rsidRDefault="00043B8E" w:rsidP="00043B8E">
      <w:pPr>
        <w:pStyle w:val="11"/>
        <w:tabs>
          <w:tab w:val="left" w:pos="426"/>
        </w:tabs>
        <w:ind w:left="720"/>
        <w:rPr>
          <w:sz w:val="24"/>
        </w:rPr>
      </w:pPr>
      <w:r w:rsidRPr="00162201">
        <w:rPr>
          <w:sz w:val="24"/>
        </w:rPr>
        <w:t>Адреса, банковские реквизиты, под</w:t>
      </w:r>
      <w:r>
        <w:rPr>
          <w:sz w:val="24"/>
        </w:rPr>
        <w:t>писи Сторон:</w:t>
      </w:r>
    </w:p>
    <w:tbl>
      <w:tblPr>
        <w:tblpPr w:leftFromText="180" w:rightFromText="180" w:vertAnchor="text" w:horzAnchor="margin" w:tblpXSpec="center" w:tblpY="191"/>
        <w:tblW w:w="9230" w:type="dxa"/>
        <w:tblLayout w:type="fixed"/>
        <w:tblLook w:val="0000" w:firstRow="0" w:lastRow="0" w:firstColumn="0" w:lastColumn="0" w:noHBand="0" w:noVBand="0"/>
      </w:tblPr>
      <w:tblGrid>
        <w:gridCol w:w="4615"/>
        <w:gridCol w:w="4615"/>
      </w:tblGrid>
      <w:tr w:rsidR="00043B8E" w:rsidRPr="00162201" w14:paraId="290E86E3" w14:textId="77777777" w:rsidTr="00445901">
        <w:trPr>
          <w:trHeight w:val="3959"/>
        </w:trPr>
        <w:tc>
          <w:tcPr>
            <w:tcW w:w="4615" w:type="dxa"/>
          </w:tcPr>
          <w:p w14:paraId="05B99DB3" w14:textId="6D0E9321" w:rsidR="00043B8E" w:rsidRPr="00924425" w:rsidRDefault="0043454D" w:rsidP="00445901">
            <w:pPr>
              <w:ind w:left="171"/>
              <w:rPr>
                <w:b/>
                <w:sz w:val="24"/>
                <w:szCs w:val="24"/>
              </w:rPr>
            </w:pPr>
            <w:r>
              <w:rPr>
                <w:b/>
                <w:sz w:val="24"/>
                <w:szCs w:val="24"/>
              </w:rPr>
              <w:t>Сторона</w:t>
            </w:r>
            <w:bookmarkStart w:id="1" w:name="_GoBack"/>
            <w:bookmarkEnd w:id="1"/>
            <w:r w:rsidR="00043B8E" w:rsidRPr="00924425">
              <w:rPr>
                <w:b/>
                <w:sz w:val="24"/>
                <w:szCs w:val="24"/>
              </w:rPr>
              <w:t>:</w:t>
            </w:r>
          </w:p>
          <w:p w14:paraId="3CE37FD8" w14:textId="166F4D9A" w:rsidR="00043B8E" w:rsidRDefault="00FF157D" w:rsidP="00445901">
            <w:pPr>
              <w:ind w:left="171"/>
              <w:rPr>
                <w:b/>
                <w:bCs/>
                <w:sz w:val="24"/>
                <w:szCs w:val="24"/>
              </w:rPr>
            </w:pPr>
            <w:r>
              <w:rPr>
                <w:b/>
                <w:bCs/>
                <w:sz w:val="24"/>
                <w:szCs w:val="24"/>
              </w:rPr>
              <w:t>______________________________________________________________________</w:t>
            </w:r>
          </w:p>
          <w:p w14:paraId="7EAC5490" w14:textId="4DC09135" w:rsidR="00043B8E" w:rsidRDefault="00043B8E" w:rsidP="00445901">
            <w:pPr>
              <w:ind w:left="171"/>
              <w:rPr>
                <w:sz w:val="24"/>
                <w:szCs w:val="24"/>
              </w:rPr>
            </w:pPr>
            <w:r w:rsidRPr="00924425">
              <w:rPr>
                <w:sz w:val="24"/>
                <w:szCs w:val="24"/>
              </w:rPr>
              <w:t>Адрес</w:t>
            </w:r>
            <w:r w:rsidRPr="00924425">
              <w:rPr>
                <w:b/>
                <w:sz w:val="24"/>
                <w:szCs w:val="24"/>
              </w:rPr>
              <w:t xml:space="preserve">: </w:t>
            </w:r>
            <w:r w:rsidR="0043454D">
              <w:rPr>
                <w:sz w:val="24"/>
                <w:szCs w:val="24"/>
              </w:rPr>
              <w:t>_________________</w:t>
            </w:r>
          </w:p>
          <w:p w14:paraId="34350303" w14:textId="77777777" w:rsidR="00043B8E" w:rsidRPr="00924425" w:rsidRDefault="00043B8E" w:rsidP="00445901">
            <w:pPr>
              <w:ind w:left="171"/>
              <w:rPr>
                <w:sz w:val="24"/>
                <w:szCs w:val="24"/>
              </w:rPr>
            </w:pPr>
            <w:proofErr w:type="gramStart"/>
            <w:r>
              <w:rPr>
                <w:sz w:val="24"/>
                <w:szCs w:val="24"/>
              </w:rPr>
              <w:t>БИН:_</w:t>
            </w:r>
            <w:proofErr w:type="gramEnd"/>
            <w:r>
              <w:rPr>
                <w:sz w:val="24"/>
                <w:szCs w:val="24"/>
              </w:rPr>
              <w:t>_____________________________</w:t>
            </w:r>
          </w:p>
          <w:p w14:paraId="70C156BD" w14:textId="77777777" w:rsidR="00043B8E" w:rsidRPr="00924425" w:rsidRDefault="00043B8E" w:rsidP="00445901">
            <w:pPr>
              <w:ind w:left="171"/>
              <w:rPr>
                <w:sz w:val="24"/>
                <w:szCs w:val="24"/>
              </w:rPr>
            </w:pPr>
            <w:r w:rsidRPr="00924425">
              <w:rPr>
                <w:sz w:val="24"/>
                <w:szCs w:val="24"/>
              </w:rPr>
              <w:t>ИИК</w:t>
            </w:r>
            <w:r>
              <w:rPr>
                <w:sz w:val="24"/>
                <w:szCs w:val="24"/>
              </w:rPr>
              <w:t>: KZ___________________________</w:t>
            </w:r>
          </w:p>
          <w:p w14:paraId="442989E5" w14:textId="77777777" w:rsidR="00043B8E" w:rsidRPr="00924425" w:rsidRDefault="00043B8E" w:rsidP="00445901">
            <w:pPr>
              <w:ind w:left="171"/>
              <w:rPr>
                <w:sz w:val="24"/>
                <w:szCs w:val="24"/>
              </w:rPr>
            </w:pPr>
            <w:r>
              <w:rPr>
                <w:sz w:val="24"/>
                <w:szCs w:val="24"/>
              </w:rPr>
              <w:t xml:space="preserve">в банке </w:t>
            </w:r>
            <w:r w:rsidRPr="00924425">
              <w:rPr>
                <w:sz w:val="24"/>
                <w:szCs w:val="24"/>
              </w:rPr>
              <w:t>АО «</w:t>
            </w:r>
            <w:r>
              <w:rPr>
                <w:sz w:val="24"/>
                <w:szCs w:val="24"/>
              </w:rPr>
              <w:t>_______________________</w:t>
            </w:r>
            <w:r w:rsidRPr="00924425">
              <w:rPr>
                <w:sz w:val="24"/>
                <w:szCs w:val="24"/>
              </w:rPr>
              <w:t>»</w:t>
            </w:r>
          </w:p>
          <w:p w14:paraId="089BEC23" w14:textId="77777777" w:rsidR="00043B8E" w:rsidRPr="00924425" w:rsidRDefault="00043B8E" w:rsidP="00445901">
            <w:pPr>
              <w:ind w:left="171"/>
              <w:rPr>
                <w:sz w:val="24"/>
                <w:szCs w:val="24"/>
              </w:rPr>
            </w:pPr>
            <w:proofErr w:type="gramStart"/>
            <w:r w:rsidRPr="00924425">
              <w:rPr>
                <w:sz w:val="24"/>
                <w:szCs w:val="24"/>
              </w:rPr>
              <w:t>БИК</w:t>
            </w:r>
            <w:r>
              <w:rPr>
                <w:sz w:val="24"/>
                <w:szCs w:val="24"/>
              </w:rPr>
              <w:t>:_</w:t>
            </w:r>
            <w:proofErr w:type="gramEnd"/>
            <w:r>
              <w:rPr>
                <w:sz w:val="24"/>
                <w:szCs w:val="24"/>
              </w:rPr>
              <w:t>_____________________________</w:t>
            </w:r>
          </w:p>
          <w:p w14:paraId="60BEBB4D" w14:textId="77777777" w:rsidR="00043B8E" w:rsidRPr="00924425" w:rsidRDefault="00043B8E" w:rsidP="00445901">
            <w:pPr>
              <w:ind w:left="171"/>
              <w:rPr>
                <w:sz w:val="24"/>
                <w:szCs w:val="24"/>
              </w:rPr>
            </w:pPr>
          </w:p>
          <w:p w14:paraId="102468D8" w14:textId="77777777" w:rsidR="00043B8E" w:rsidRPr="00924425" w:rsidRDefault="00043B8E" w:rsidP="00445901">
            <w:pPr>
              <w:ind w:left="171"/>
              <w:rPr>
                <w:sz w:val="24"/>
                <w:szCs w:val="24"/>
              </w:rPr>
            </w:pPr>
            <w:r>
              <w:rPr>
                <w:b/>
                <w:sz w:val="24"/>
                <w:szCs w:val="24"/>
              </w:rPr>
              <w:t>Руководитель:</w:t>
            </w:r>
          </w:p>
          <w:p w14:paraId="5FD6E136" w14:textId="77777777" w:rsidR="00043B8E" w:rsidRPr="00924425" w:rsidRDefault="00043B8E" w:rsidP="00445901">
            <w:pPr>
              <w:ind w:left="171"/>
              <w:rPr>
                <w:sz w:val="24"/>
                <w:szCs w:val="24"/>
              </w:rPr>
            </w:pPr>
          </w:p>
          <w:p w14:paraId="518ABE0A" w14:textId="77777777" w:rsidR="00043B8E" w:rsidRDefault="00043B8E" w:rsidP="00445901">
            <w:pPr>
              <w:ind w:left="171"/>
              <w:rPr>
                <w:sz w:val="24"/>
                <w:szCs w:val="24"/>
              </w:rPr>
            </w:pPr>
            <w:r>
              <w:rPr>
                <w:b/>
                <w:sz w:val="24"/>
                <w:szCs w:val="24"/>
              </w:rPr>
              <w:t>__________________</w:t>
            </w:r>
            <w:r w:rsidRPr="00924425">
              <w:rPr>
                <w:b/>
                <w:sz w:val="24"/>
                <w:szCs w:val="24"/>
              </w:rPr>
              <w:t xml:space="preserve"> </w:t>
            </w:r>
            <w:r>
              <w:rPr>
                <w:b/>
                <w:sz w:val="24"/>
                <w:szCs w:val="24"/>
              </w:rPr>
              <w:t>/</w:t>
            </w:r>
            <w:r w:rsidRPr="00924425">
              <w:rPr>
                <w:sz w:val="24"/>
                <w:szCs w:val="24"/>
              </w:rPr>
              <w:t>_______________</w:t>
            </w:r>
            <w:r>
              <w:rPr>
                <w:sz w:val="24"/>
                <w:szCs w:val="24"/>
              </w:rPr>
              <w:t>/</w:t>
            </w:r>
          </w:p>
          <w:p w14:paraId="52A97546" w14:textId="77777777" w:rsidR="00043B8E" w:rsidRPr="00924425" w:rsidRDefault="00043B8E" w:rsidP="00445901">
            <w:pPr>
              <w:ind w:left="171"/>
              <w:rPr>
                <w:sz w:val="24"/>
                <w:szCs w:val="24"/>
                <w:highlight w:val="yellow"/>
              </w:rPr>
            </w:pPr>
            <w:r w:rsidRPr="00924425">
              <w:rPr>
                <w:sz w:val="24"/>
                <w:szCs w:val="24"/>
              </w:rPr>
              <w:t>М.П.</w:t>
            </w:r>
          </w:p>
        </w:tc>
        <w:tc>
          <w:tcPr>
            <w:tcW w:w="4615" w:type="dxa"/>
          </w:tcPr>
          <w:p w14:paraId="4A04F0FF" w14:textId="282D961E" w:rsidR="00043B8E" w:rsidRPr="00162201" w:rsidRDefault="00043B8E" w:rsidP="00445901">
            <w:pPr>
              <w:rPr>
                <w:b/>
                <w:sz w:val="24"/>
                <w:szCs w:val="24"/>
              </w:rPr>
            </w:pPr>
            <w:r>
              <w:rPr>
                <w:b/>
                <w:sz w:val="24"/>
                <w:szCs w:val="24"/>
              </w:rPr>
              <w:t>Аудитор</w:t>
            </w:r>
            <w:r w:rsidRPr="00162201">
              <w:rPr>
                <w:b/>
                <w:sz w:val="24"/>
                <w:szCs w:val="24"/>
              </w:rPr>
              <w:t>:</w:t>
            </w:r>
          </w:p>
          <w:p w14:paraId="3A9E3610" w14:textId="77777777" w:rsidR="00043B8E" w:rsidRPr="00162201" w:rsidRDefault="00043B8E" w:rsidP="00445901">
            <w:pPr>
              <w:rPr>
                <w:b/>
                <w:sz w:val="24"/>
                <w:szCs w:val="24"/>
              </w:rPr>
            </w:pPr>
            <w:r w:rsidRPr="00162201">
              <w:rPr>
                <w:b/>
                <w:sz w:val="24"/>
                <w:szCs w:val="24"/>
              </w:rPr>
              <w:t>ТОО «</w:t>
            </w:r>
            <w:r>
              <w:rPr>
                <w:b/>
                <w:sz w:val="24"/>
                <w:szCs w:val="24"/>
              </w:rPr>
              <w:t>_____________________________</w:t>
            </w:r>
            <w:r w:rsidRPr="00162201">
              <w:rPr>
                <w:b/>
                <w:sz w:val="24"/>
                <w:szCs w:val="24"/>
              </w:rPr>
              <w:t>»</w:t>
            </w:r>
          </w:p>
          <w:p w14:paraId="628CCBF7" w14:textId="77777777" w:rsidR="00043B8E" w:rsidRDefault="00043B8E" w:rsidP="00445901">
            <w:pPr>
              <w:rPr>
                <w:sz w:val="24"/>
                <w:szCs w:val="24"/>
              </w:rPr>
            </w:pPr>
          </w:p>
          <w:p w14:paraId="4E79BFDC" w14:textId="77777777" w:rsidR="00043B8E" w:rsidRDefault="00043B8E" w:rsidP="00445901">
            <w:pPr>
              <w:rPr>
                <w:sz w:val="24"/>
                <w:szCs w:val="24"/>
              </w:rPr>
            </w:pPr>
          </w:p>
          <w:p w14:paraId="2FC241CD" w14:textId="77777777" w:rsidR="00043B8E" w:rsidRDefault="00043B8E" w:rsidP="00445901">
            <w:pPr>
              <w:rPr>
                <w:sz w:val="24"/>
                <w:szCs w:val="24"/>
              </w:rPr>
            </w:pPr>
            <w:r w:rsidRPr="00162201">
              <w:rPr>
                <w:sz w:val="24"/>
                <w:szCs w:val="24"/>
              </w:rPr>
              <w:t>Адрес: г. Алматы, ул.</w:t>
            </w:r>
            <w:r>
              <w:rPr>
                <w:sz w:val="24"/>
                <w:szCs w:val="24"/>
              </w:rPr>
              <w:t>_____________</w:t>
            </w:r>
            <w:r w:rsidRPr="00162201">
              <w:rPr>
                <w:sz w:val="24"/>
                <w:szCs w:val="24"/>
              </w:rPr>
              <w:t xml:space="preserve">, </w:t>
            </w:r>
            <w:r>
              <w:rPr>
                <w:sz w:val="24"/>
                <w:szCs w:val="24"/>
              </w:rPr>
              <w:t>д.__</w:t>
            </w:r>
          </w:p>
          <w:p w14:paraId="4A631802" w14:textId="77777777" w:rsidR="00043B8E" w:rsidRPr="00162201" w:rsidRDefault="00043B8E" w:rsidP="00445901">
            <w:pPr>
              <w:rPr>
                <w:sz w:val="24"/>
                <w:szCs w:val="24"/>
              </w:rPr>
            </w:pPr>
            <w:proofErr w:type="gramStart"/>
            <w:r w:rsidRPr="00162201">
              <w:rPr>
                <w:sz w:val="24"/>
                <w:szCs w:val="24"/>
              </w:rPr>
              <w:t>БИН</w:t>
            </w:r>
            <w:r>
              <w:rPr>
                <w:sz w:val="24"/>
                <w:szCs w:val="24"/>
              </w:rPr>
              <w:t>:_</w:t>
            </w:r>
            <w:proofErr w:type="gramEnd"/>
            <w:r>
              <w:rPr>
                <w:sz w:val="24"/>
                <w:szCs w:val="24"/>
              </w:rPr>
              <w:t>_______________________________</w:t>
            </w:r>
          </w:p>
          <w:p w14:paraId="569CE9F4" w14:textId="77777777" w:rsidR="00043B8E" w:rsidRPr="00162201" w:rsidRDefault="00043B8E" w:rsidP="00445901">
            <w:pPr>
              <w:rPr>
                <w:sz w:val="24"/>
                <w:szCs w:val="24"/>
              </w:rPr>
            </w:pPr>
            <w:r w:rsidRPr="00162201">
              <w:rPr>
                <w:sz w:val="24"/>
                <w:szCs w:val="24"/>
              </w:rPr>
              <w:t>ИИК</w:t>
            </w:r>
            <w:r>
              <w:rPr>
                <w:sz w:val="24"/>
                <w:szCs w:val="24"/>
              </w:rPr>
              <w:t>:</w:t>
            </w:r>
            <w:r w:rsidRPr="00162201">
              <w:rPr>
                <w:sz w:val="24"/>
                <w:szCs w:val="24"/>
              </w:rPr>
              <w:t xml:space="preserve"> KZ</w:t>
            </w:r>
            <w:r>
              <w:rPr>
                <w:sz w:val="24"/>
                <w:szCs w:val="24"/>
              </w:rPr>
              <w:t>____________________________</w:t>
            </w:r>
          </w:p>
          <w:p w14:paraId="5CC81EB0" w14:textId="77777777" w:rsidR="00043B8E" w:rsidRPr="00162201" w:rsidRDefault="00043B8E" w:rsidP="00445901">
            <w:pPr>
              <w:rPr>
                <w:sz w:val="24"/>
                <w:szCs w:val="24"/>
              </w:rPr>
            </w:pPr>
            <w:r>
              <w:rPr>
                <w:sz w:val="24"/>
                <w:szCs w:val="24"/>
              </w:rPr>
              <w:t xml:space="preserve">в банке </w:t>
            </w:r>
            <w:r w:rsidRPr="00162201">
              <w:rPr>
                <w:sz w:val="24"/>
                <w:szCs w:val="24"/>
              </w:rPr>
              <w:t>АО «</w:t>
            </w:r>
            <w:r>
              <w:rPr>
                <w:sz w:val="24"/>
                <w:szCs w:val="24"/>
              </w:rPr>
              <w:t>________________________</w:t>
            </w:r>
            <w:r w:rsidRPr="00162201">
              <w:rPr>
                <w:sz w:val="24"/>
                <w:szCs w:val="24"/>
              </w:rPr>
              <w:t>»</w:t>
            </w:r>
          </w:p>
          <w:p w14:paraId="044E391B" w14:textId="77777777" w:rsidR="00043B8E" w:rsidRPr="00162201" w:rsidRDefault="00043B8E" w:rsidP="00445901">
            <w:pPr>
              <w:rPr>
                <w:sz w:val="24"/>
                <w:szCs w:val="24"/>
              </w:rPr>
            </w:pPr>
            <w:proofErr w:type="gramStart"/>
            <w:r>
              <w:rPr>
                <w:sz w:val="24"/>
                <w:szCs w:val="24"/>
              </w:rPr>
              <w:t>БИК:_</w:t>
            </w:r>
            <w:proofErr w:type="gramEnd"/>
            <w:r>
              <w:rPr>
                <w:sz w:val="24"/>
                <w:szCs w:val="24"/>
              </w:rPr>
              <w:t>_______________________________</w:t>
            </w:r>
          </w:p>
          <w:p w14:paraId="47F17B41" w14:textId="77777777" w:rsidR="00043B8E" w:rsidRDefault="00043B8E" w:rsidP="00445901">
            <w:pPr>
              <w:rPr>
                <w:b/>
                <w:sz w:val="24"/>
                <w:szCs w:val="24"/>
              </w:rPr>
            </w:pPr>
          </w:p>
          <w:p w14:paraId="16123A2B" w14:textId="77777777" w:rsidR="00043B8E" w:rsidRPr="00162201" w:rsidRDefault="00043B8E" w:rsidP="00445901">
            <w:pPr>
              <w:rPr>
                <w:b/>
                <w:sz w:val="24"/>
                <w:szCs w:val="24"/>
              </w:rPr>
            </w:pPr>
            <w:r w:rsidRPr="00162201">
              <w:rPr>
                <w:b/>
                <w:sz w:val="24"/>
                <w:szCs w:val="24"/>
              </w:rPr>
              <w:t>Директор</w:t>
            </w:r>
            <w:r>
              <w:rPr>
                <w:b/>
                <w:sz w:val="24"/>
                <w:szCs w:val="24"/>
              </w:rPr>
              <w:t>:</w:t>
            </w:r>
          </w:p>
          <w:p w14:paraId="544E3705" w14:textId="77777777" w:rsidR="00043B8E" w:rsidRPr="00162201" w:rsidRDefault="00043B8E" w:rsidP="00445901">
            <w:pPr>
              <w:rPr>
                <w:b/>
                <w:sz w:val="24"/>
                <w:szCs w:val="24"/>
              </w:rPr>
            </w:pPr>
          </w:p>
          <w:p w14:paraId="57A1ABE2" w14:textId="77777777" w:rsidR="00043B8E" w:rsidRDefault="00043B8E" w:rsidP="00445901">
            <w:pPr>
              <w:rPr>
                <w:sz w:val="24"/>
                <w:szCs w:val="24"/>
              </w:rPr>
            </w:pPr>
            <w:r>
              <w:rPr>
                <w:b/>
                <w:sz w:val="24"/>
                <w:szCs w:val="24"/>
              </w:rPr>
              <w:t>__________________</w:t>
            </w:r>
            <w:r w:rsidRPr="00924425">
              <w:rPr>
                <w:b/>
                <w:sz w:val="24"/>
                <w:szCs w:val="24"/>
              </w:rPr>
              <w:t xml:space="preserve"> </w:t>
            </w:r>
            <w:r>
              <w:rPr>
                <w:b/>
                <w:sz w:val="24"/>
                <w:szCs w:val="24"/>
              </w:rPr>
              <w:t>/</w:t>
            </w:r>
            <w:r w:rsidRPr="00924425">
              <w:rPr>
                <w:sz w:val="24"/>
                <w:szCs w:val="24"/>
              </w:rPr>
              <w:t>_______________</w:t>
            </w:r>
            <w:r>
              <w:rPr>
                <w:sz w:val="24"/>
                <w:szCs w:val="24"/>
              </w:rPr>
              <w:t>/</w:t>
            </w:r>
          </w:p>
          <w:p w14:paraId="704BDA9C" w14:textId="77777777" w:rsidR="00043B8E" w:rsidRPr="009726D7" w:rsidRDefault="00043B8E" w:rsidP="00445901">
            <w:pPr>
              <w:rPr>
                <w:sz w:val="24"/>
                <w:szCs w:val="24"/>
              </w:rPr>
            </w:pPr>
            <w:r w:rsidRPr="009726D7">
              <w:rPr>
                <w:sz w:val="24"/>
                <w:szCs w:val="24"/>
              </w:rPr>
              <w:t>М.П.</w:t>
            </w:r>
          </w:p>
        </w:tc>
      </w:tr>
    </w:tbl>
    <w:p w14:paraId="2D5981D1" w14:textId="77777777" w:rsidR="00043B8E" w:rsidRPr="00162201" w:rsidRDefault="00043B8E" w:rsidP="00043B8E">
      <w:pPr>
        <w:pStyle w:val="210"/>
        <w:rPr>
          <w:b/>
          <w:szCs w:val="24"/>
        </w:rPr>
      </w:pPr>
    </w:p>
    <w:sectPr w:rsidR="00043B8E" w:rsidRPr="00162201" w:rsidSect="00897A5E">
      <w:head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586B7" w14:textId="77777777" w:rsidR="00C240D5" w:rsidRDefault="00C240D5" w:rsidP="00915350">
      <w:r>
        <w:separator/>
      </w:r>
    </w:p>
  </w:endnote>
  <w:endnote w:type="continuationSeparator" w:id="0">
    <w:p w14:paraId="295DABDD" w14:textId="77777777" w:rsidR="00C240D5" w:rsidRDefault="00C240D5" w:rsidP="0091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D470" w14:textId="77777777" w:rsidR="00C240D5" w:rsidRDefault="00C240D5" w:rsidP="00915350">
      <w:r>
        <w:separator/>
      </w:r>
    </w:p>
  </w:footnote>
  <w:footnote w:type="continuationSeparator" w:id="0">
    <w:p w14:paraId="673E6C7D" w14:textId="77777777" w:rsidR="00C240D5" w:rsidRDefault="00C240D5" w:rsidP="00915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1982" w14:textId="77777777" w:rsidR="00455099" w:rsidRDefault="0045509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102"/>
    <w:multiLevelType w:val="multilevel"/>
    <w:tmpl w:val="A2F656D8"/>
    <w:lvl w:ilvl="0">
      <w:start w:val="1"/>
      <w:numFmt w:val="decimal"/>
      <w:lvlText w:val="%1."/>
      <w:lvlJc w:val="left"/>
      <w:pPr>
        <w:ind w:left="720" w:hanging="360"/>
      </w:pPr>
      <w:rPr>
        <w:rFonts w:hint="default"/>
      </w:rPr>
    </w:lvl>
    <w:lvl w:ilvl="1">
      <w:start w:val="1"/>
      <w:numFmt w:val="decimal"/>
      <w:isLgl/>
      <w:lvlText w:val="%1.%2."/>
      <w:lvlJc w:val="left"/>
      <w:pPr>
        <w:ind w:left="1324" w:hanging="900"/>
      </w:pPr>
      <w:rPr>
        <w:rFonts w:hint="default"/>
        <w:b w:val="0"/>
        <w:i w:val="0"/>
        <w:sz w:val="22"/>
      </w:rPr>
    </w:lvl>
    <w:lvl w:ilvl="2">
      <w:start w:val="1"/>
      <w:numFmt w:val="decimal"/>
      <w:isLgl/>
      <w:lvlText w:val="%1.%2.%3."/>
      <w:lvlJc w:val="left"/>
      <w:pPr>
        <w:ind w:left="1388" w:hanging="900"/>
      </w:pPr>
      <w:rPr>
        <w:rFonts w:hint="default"/>
        <w:i w:val="0"/>
        <w:sz w:val="23"/>
        <w:szCs w:val="23"/>
      </w:rPr>
    </w:lvl>
    <w:lvl w:ilvl="3">
      <w:start w:val="1"/>
      <w:numFmt w:val="decimal"/>
      <w:isLgl/>
      <w:lvlText w:val="%1.%2.%3.%4."/>
      <w:lvlJc w:val="left"/>
      <w:pPr>
        <w:ind w:left="1452" w:hanging="900"/>
      </w:pPr>
      <w:rPr>
        <w:rFonts w:hint="default"/>
        <w:sz w:val="22"/>
      </w:rPr>
    </w:lvl>
    <w:lvl w:ilvl="4">
      <w:start w:val="1"/>
      <w:numFmt w:val="decimal"/>
      <w:isLgl/>
      <w:lvlText w:val="%1.%2.%3.%4.%5."/>
      <w:lvlJc w:val="left"/>
      <w:pPr>
        <w:ind w:left="1696" w:hanging="1080"/>
      </w:pPr>
      <w:rPr>
        <w:rFonts w:hint="default"/>
        <w:sz w:val="22"/>
      </w:rPr>
    </w:lvl>
    <w:lvl w:ilvl="5">
      <w:start w:val="1"/>
      <w:numFmt w:val="decimal"/>
      <w:isLgl/>
      <w:lvlText w:val="%1.%2.%3.%4.%5.%6."/>
      <w:lvlJc w:val="left"/>
      <w:pPr>
        <w:ind w:left="1760" w:hanging="1080"/>
      </w:pPr>
      <w:rPr>
        <w:rFonts w:hint="default"/>
        <w:sz w:val="22"/>
      </w:rPr>
    </w:lvl>
    <w:lvl w:ilvl="6">
      <w:start w:val="1"/>
      <w:numFmt w:val="decimal"/>
      <w:isLgl/>
      <w:lvlText w:val="%1.%2.%3.%4.%5.%6.%7."/>
      <w:lvlJc w:val="left"/>
      <w:pPr>
        <w:ind w:left="2184" w:hanging="1440"/>
      </w:pPr>
      <w:rPr>
        <w:rFonts w:hint="default"/>
        <w:sz w:val="22"/>
      </w:rPr>
    </w:lvl>
    <w:lvl w:ilvl="7">
      <w:start w:val="1"/>
      <w:numFmt w:val="decimal"/>
      <w:isLgl/>
      <w:lvlText w:val="%1.%2.%3.%4.%5.%6.%7.%8."/>
      <w:lvlJc w:val="left"/>
      <w:pPr>
        <w:ind w:left="2248" w:hanging="1440"/>
      </w:pPr>
      <w:rPr>
        <w:rFonts w:hint="default"/>
        <w:sz w:val="22"/>
      </w:rPr>
    </w:lvl>
    <w:lvl w:ilvl="8">
      <w:start w:val="1"/>
      <w:numFmt w:val="decimal"/>
      <w:isLgl/>
      <w:lvlText w:val="%1.%2.%3.%4.%5.%6.%7.%8.%9."/>
      <w:lvlJc w:val="left"/>
      <w:pPr>
        <w:ind w:left="2672" w:hanging="1800"/>
      </w:pPr>
      <w:rPr>
        <w:rFonts w:hint="default"/>
        <w:sz w:val="22"/>
      </w:rPr>
    </w:lvl>
  </w:abstractNum>
  <w:abstractNum w:abstractNumId="1" w15:restartNumberingAfterBreak="0">
    <w:nsid w:val="15BA46E7"/>
    <w:multiLevelType w:val="multilevel"/>
    <w:tmpl w:val="9D788152"/>
    <w:lvl w:ilvl="0">
      <w:start w:val="3"/>
      <w:numFmt w:val="decimal"/>
      <w:lvlText w:val="%1"/>
      <w:lvlJc w:val="left"/>
      <w:pPr>
        <w:ind w:left="480" w:hanging="480"/>
      </w:pPr>
      <w:rPr>
        <w:rFonts w:hint="default"/>
      </w:rPr>
    </w:lvl>
    <w:lvl w:ilvl="1">
      <w:start w:val="3"/>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19B56DA3"/>
    <w:multiLevelType w:val="hybridMultilevel"/>
    <w:tmpl w:val="2CBEDB36"/>
    <w:lvl w:ilvl="0" w:tplc="8CAE88E2">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706813"/>
    <w:multiLevelType w:val="hybridMultilevel"/>
    <w:tmpl w:val="D28E1FAA"/>
    <w:lvl w:ilvl="0" w:tplc="FFFFFFFF">
      <w:start w:val="1"/>
      <w:numFmt w:val="bullet"/>
      <w:lvlText w:val=""/>
      <w:lvlJc w:val="left"/>
      <w:pPr>
        <w:tabs>
          <w:tab w:val="num" w:pos="1803"/>
        </w:tabs>
        <w:ind w:left="1803" w:hanging="360"/>
      </w:pPr>
      <w:rPr>
        <w:rFonts w:ascii="Symbol" w:hAnsi="Symbol" w:hint="default"/>
        <w:color w:val="auto"/>
      </w:rPr>
    </w:lvl>
    <w:lvl w:ilvl="1" w:tplc="FFFFFFFF" w:tentative="1">
      <w:start w:val="1"/>
      <w:numFmt w:val="bullet"/>
      <w:lvlText w:val="o"/>
      <w:lvlJc w:val="left"/>
      <w:pPr>
        <w:tabs>
          <w:tab w:val="num" w:pos="1814"/>
        </w:tabs>
        <w:ind w:left="1814" w:hanging="360"/>
      </w:pPr>
      <w:rPr>
        <w:rFonts w:ascii="Courier New" w:hAnsi="Courier New" w:cs="Courier New" w:hint="default"/>
      </w:rPr>
    </w:lvl>
    <w:lvl w:ilvl="2" w:tplc="FFFFFFFF" w:tentative="1">
      <w:start w:val="1"/>
      <w:numFmt w:val="bullet"/>
      <w:lvlText w:val=""/>
      <w:lvlJc w:val="left"/>
      <w:pPr>
        <w:tabs>
          <w:tab w:val="num" w:pos="2534"/>
        </w:tabs>
        <w:ind w:left="2534" w:hanging="360"/>
      </w:pPr>
      <w:rPr>
        <w:rFonts w:ascii="Wingdings" w:hAnsi="Wingdings" w:hint="default"/>
      </w:rPr>
    </w:lvl>
    <w:lvl w:ilvl="3" w:tplc="FFFFFFFF" w:tentative="1">
      <w:start w:val="1"/>
      <w:numFmt w:val="bullet"/>
      <w:lvlText w:val=""/>
      <w:lvlJc w:val="left"/>
      <w:pPr>
        <w:tabs>
          <w:tab w:val="num" w:pos="3254"/>
        </w:tabs>
        <w:ind w:left="3254" w:hanging="360"/>
      </w:pPr>
      <w:rPr>
        <w:rFonts w:ascii="Symbol" w:hAnsi="Symbol" w:hint="default"/>
      </w:rPr>
    </w:lvl>
    <w:lvl w:ilvl="4" w:tplc="FFFFFFFF" w:tentative="1">
      <w:start w:val="1"/>
      <w:numFmt w:val="bullet"/>
      <w:lvlText w:val="o"/>
      <w:lvlJc w:val="left"/>
      <w:pPr>
        <w:tabs>
          <w:tab w:val="num" w:pos="3974"/>
        </w:tabs>
        <w:ind w:left="3974" w:hanging="360"/>
      </w:pPr>
      <w:rPr>
        <w:rFonts w:ascii="Courier New" w:hAnsi="Courier New" w:cs="Courier New" w:hint="default"/>
      </w:rPr>
    </w:lvl>
    <w:lvl w:ilvl="5" w:tplc="FFFFFFFF" w:tentative="1">
      <w:start w:val="1"/>
      <w:numFmt w:val="bullet"/>
      <w:lvlText w:val=""/>
      <w:lvlJc w:val="left"/>
      <w:pPr>
        <w:tabs>
          <w:tab w:val="num" w:pos="4694"/>
        </w:tabs>
        <w:ind w:left="4694" w:hanging="360"/>
      </w:pPr>
      <w:rPr>
        <w:rFonts w:ascii="Wingdings" w:hAnsi="Wingdings" w:hint="default"/>
      </w:rPr>
    </w:lvl>
    <w:lvl w:ilvl="6" w:tplc="FFFFFFFF" w:tentative="1">
      <w:start w:val="1"/>
      <w:numFmt w:val="bullet"/>
      <w:lvlText w:val=""/>
      <w:lvlJc w:val="left"/>
      <w:pPr>
        <w:tabs>
          <w:tab w:val="num" w:pos="5414"/>
        </w:tabs>
        <w:ind w:left="5414" w:hanging="360"/>
      </w:pPr>
      <w:rPr>
        <w:rFonts w:ascii="Symbol" w:hAnsi="Symbol" w:hint="default"/>
      </w:rPr>
    </w:lvl>
    <w:lvl w:ilvl="7" w:tplc="FFFFFFFF" w:tentative="1">
      <w:start w:val="1"/>
      <w:numFmt w:val="bullet"/>
      <w:lvlText w:val="o"/>
      <w:lvlJc w:val="left"/>
      <w:pPr>
        <w:tabs>
          <w:tab w:val="num" w:pos="6134"/>
        </w:tabs>
        <w:ind w:left="6134" w:hanging="360"/>
      </w:pPr>
      <w:rPr>
        <w:rFonts w:ascii="Courier New" w:hAnsi="Courier New" w:cs="Courier New" w:hint="default"/>
      </w:rPr>
    </w:lvl>
    <w:lvl w:ilvl="8" w:tplc="FFFFFFFF"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35914174"/>
    <w:multiLevelType w:val="multilevel"/>
    <w:tmpl w:val="7826EB6C"/>
    <w:lvl w:ilvl="0">
      <w:start w:val="7"/>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5" w15:restartNumberingAfterBreak="0">
    <w:nsid w:val="442A31DE"/>
    <w:multiLevelType w:val="hybridMultilevel"/>
    <w:tmpl w:val="77B4D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D704A7"/>
    <w:multiLevelType w:val="multilevel"/>
    <w:tmpl w:val="FA06562E"/>
    <w:lvl w:ilvl="0">
      <w:start w:val="1"/>
      <w:numFmt w:val="decimal"/>
      <w:lvlText w:val="%1."/>
      <w:lvlJc w:val="left"/>
      <w:pPr>
        <w:ind w:left="720" w:hanging="360"/>
      </w:pPr>
      <w:rPr>
        <w:rFonts w:hint="default"/>
      </w:rPr>
    </w:lvl>
    <w:lvl w:ilvl="1">
      <w:start w:val="1"/>
      <w:numFmt w:val="decimal"/>
      <w:isLgl/>
      <w:lvlText w:val="%1.%2."/>
      <w:lvlJc w:val="left"/>
      <w:pPr>
        <w:ind w:left="1324" w:hanging="900"/>
      </w:pPr>
      <w:rPr>
        <w:rFonts w:hint="default"/>
        <w:sz w:val="22"/>
      </w:rPr>
    </w:lvl>
    <w:lvl w:ilvl="2">
      <w:start w:val="1"/>
      <w:numFmt w:val="decimal"/>
      <w:isLgl/>
      <w:lvlText w:val="%1.%2.%3."/>
      <w:lvlJc w:val="left"/>
      <w:pPr>
        <w:ind w:left="1388" w:hanging="900"/>
      </w:pPr>
      <w:rPr>
        <w:rFonts w:hint="default"/>
        <w:sz w:val="22"/>
      </w:rPr>
    </w:lvl>
    <w:lvl w:ilvl="3">
      <w:start w:val="1"/>
      <w:numFmt w:val="decimal"/>
      <w:isLgl/>
      <w:lvlText w:val="%1.%2.%3.%4."/>
      <w:lvlJc w:val="left"/>
      <w:pPr>
        <w:ind w:left="1452" w:hanging="900"/>
      </w:pPr>
      <w:rPr>
        <w:rFonts w:hint="default"/>
        <w:sz w:val="22"/>
      </w:rPr>
    </w:lvl>
    <w:lvl w:ilvl="4">
      <w:start w:val="1"/>
      <w:numFmt w:val="decimal"/>
      <w:isLgl/>
      <w:lvlText w:val="%1.%2.%3.%4.%5."/>
      <w:lvlJc w:val="left"/>
      <w:pPr>
        <w:ind w:left="1696" w:hanging="1080"/>
      </w:pPr>
      <w:rPr>
        <w:rFonts w:hint="default"/>
        <w:sz w:val="22"/>
      </w:rPr>
    </w:lvl>
    <w:lvl w:ilvl="5">
      <w:start w:val="1"/>
      <w:numFmt w:val="decimal"/>
      <w:isLgl/>
      <w:lvlText w:val="%1.%2.%3.%4.%5.%6."/>
      <w:lvlJc w:val="left"/>
      <w:pPr>
        <w:ind w:left="1760" w:hanging="1080"/>
      </w:pPr>
      <w:rPr>
        <w:rFonts w:hint="default"/>
        <w:sz w:val="22"/>
      </w:rPr>
    </w:lvl>
    <w:lvl w:ilvl="6">
      <w:start w:val="1"/>
      <w:numFmt w:val="decimal"/>
      <w:isLgl/>
      <w:lvlText w:val="%1.%2.%3.%4.%5.%6.%7."/>
      <w:lvlJc w:val="left"/>
      <w:pPr>
        <w:ind w:left="2184" w:hanging="1440"/>
      </w:pPr>
      <w:rPr>
        <w:rFonts w:hint="default"/>
        <w:sz w:val="22"/>
      </w:rPr>
    </w:lvl>
    <w:lvl w:ilvl="7">
      <w:start w:val="1"/>
      <w:numFmt w:val="decimal"/>
      <w:isLgl/>
      <w:lvlText w:val="%1.%2.%3.%4.%5.%6.%7.%8."/>
      <w:lvlJc w:val="left"/>
      <w:pPr>
        <w:ind w:left="2248" w:hanging="1440"/>
      </w:pPr>
      <w:rPr>
        <w:rFonts w:hint="default"/>
        <w:sz w:val="22"/>
      </w:rPr>
    </w:lvl>
    <w:lvl w:ilvl="8">
      <w:start w:val="1"/>
      <w:numFmt w:val="decimal"/>
      <w:isLgl/>
      <w:lvlText w:val="%1.%2.%3.%4.%5.%6.%7.%8.%9."/>
      <w:lvlJc w:val="left"/>
      <w:pPr>
        <w:ind w:left="2672" w:hanging="1800"/>
      </w:pPr>
      <w:rPr>
        <w:rFonts w:hint="default"/>
        <w:sz w:val="22"/>
      </w:rPr>
    </w:lvl>
  </w:abstractNum>
  <w:abstractNum w:abstractNumId="7" w15:restartNumberingAfterBreak="0">
    <w:nsid w:val="56693EAF"/>
    <w:multiLevelType w:val="hybridMultilevel"/>
    <w:tmpl w:val="E2D6C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022E20"/>
    <w:multiLevelType w:val="hybridMultilevel"/>
    <w:tmpl w:val="405EA1E6"/>
    <w:lvl w:ilvl="0" w:tplc="AF5E44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60A27"/>
    <w:multiLevelType w:val="multilevel"/>
    <w:tmpl w:val="4A620A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827532"/>
    <w:multiLevelType w:val="multilevel"/>
    <w:tmpl w:val="A2F656D8"/>
    <w:lvl w:ilvl="0">
      <w:start w:val="1"/>
      <w:numFmt w:val="decimal"/>
      <w:lvlText w:val="%1."/>
      <w:lvlJc w:val="left"/>
      <w:pPr>
        <w:ind w:left="720" w:hanging="360"/>
      </w:pPr>
      <w:rPr>
        <w:rFonts w:hint="default"/>
      </w:rPr>
    </w:lvl>
    <w:lvl w:ilvl="1">
      <w:start w:val="1"/>
      <w:numFmt w:val="decimal"/>
      <w:isLgl/>
      <w:lvlText w:val="%1.%2."/>
      <w:lvlJc w:val="left"/>
      <w:pPr>
        <w:ind w:left="1324" w:hanging="900"/>
      </w:pPr>
      <w:rPr>
        <w:rFonts w:hint="default"/>
        <w:b w:val="0"/>
        <w:i w:val="0"/>
        <w:sz w:val="22"/>
      </w:rPr>
    </w:lvl>
    <w:lvl w:ilvl="2">
      <w:start w:val="1"/>
      <w:numFmt w:val="decimal"/>
      <w:isLgl/>
      <w:lvlText w:val="%1.%2.%3."/>
      <w:lvlJc w:val="left"/>
      <w:pPr>
        <w:ind w:left="1388" w:hanging="900"/>
      </w:pPr>
      <w:rPr>
        <w:rFonts w:hint="default"/>
        <w:i w:val="0"/>
        <w:sz w:val="23"/>
        <w:szCs w:val="23"/>
      </w:rPr>
    </w:lvl>
    <w:lvl w:ilvl="3">
      <w:start w:val="1"/>
      <w:numFmt w:val="decimal"/>
      <w:isLgl/>
      <w:lvlText w:val="%1.%2.%3.%4."/>
      <w:lvlJc w:val="left"/>
      <w:pPr>
        <w:ind w:left="1452" w:hanging="900"/>
      </w:pPr>
      <w:rPr>
        <w:rFonts w:hint="default"/>
        <w:sz w:val="22"/>
      </w:rPr>
    </w:lvl>
    <w:lvl w:ilvl="4">
      <w:start w:val="1"/>
      <w:numFmt w:val="decimal"/>
      <w:isLgl/>
      <w:lvlText w:val="%1.%2.%3.%4.%5."/>
      <w:lvlJc w:val="left"/>
      <w:pPr>
        <w:ind w:left="1696" w:hanging="1080"/>
      </w:pPr>
      <w:rPr>
        <w:rFonts w:hint="default"/>
        <w:sz w:val="22"/>
      </w:rPr>
    </w:lvl>
    <w:lvl w:ilvl="5">
      <w:start w:val="1"/>
      <w:numFmt w:val="decimal"/>
      <w:isLgl/>
      <w:lvlText w:val="%1.%2.%3.%4.%5.%6."/>
      <w:lvlJc w:val="left"/>
      <w:pPr>
        <w:ind w:left="1760" w:hanging="1080"/>
      </w:pPr>
      <w:rPr>
        <w:rFonts w:hint="default"/>
        <w:sz w:val="22"/>
      </w:rPr>
    </w:lvl>
    <w:lvl w:ilvl="6">
      <w:start w:val="1"/>
      <w:numFmt w:val="decimal"/>
      <w:isLgl/>
      <w:lvlText w:val="%1.%2.%3.%4.%5.%6.%7."/>
      <w:lvlJc w:val="left"/>
      <w:pPr>
        <w:ind w:left="2184" w:hanging="1440"/>
      </w:pPr>
      <w:rPr>
        <w:rFonts w:hint="default"/>
        <w:sz w:val="22"/>
      </w:rPr>
    </w:lvl>
    <w:lvl w:ilvl="7">
      <w:start w:val="1"/>
      <w:numFmt w:val="decimal"/>
      <w:isLgl/>
      <w:lvlText w:val="%1.%2.%3.%4.%5.%6.%7.%8."/>
      <w:lvlJc w:val="left"/>
      <w:pPr>
        <w:ind w:left="2248" w:hanging="1440"/>
      </w:pPr>
      <w:rPr>
        <w:rFonts w:hint="default"/>
        <w:sz w:val="22"/>
      </w:rPr>
    </w:lvl>
    <w:lvl w:ilvl="8">
      <w:start w:val="1"/>
      <w:numFmt w:val="decimal"/>
      <w:isLgl/>
      <w:lvlText w:val="%1.%2.%3.%4.%5.%6.%7.%8.%9."/>
      <w:lvlJc w:val="left"/>
      <w:pPr>
        <w:ind w:left="2672" w:hanging="1800"/>
      </w:pPr>
      <w:rPr>
        <w:rFonts w:hint="default"/>
        <w:sz w:val="22"/>
      </w:rPr>
    </w:lvl>
  </w:abstractNum>
  <w:abstractNum w:abstractNumId="11" w15:restartNumberingAfterBreak="0">
    <w:nsid w:val="6658198F"/>
    <w:multiLevelType w:val="hybridMultilevel"/>
    <w:tmpl w:val="9738E3B8"/>
    <w:lvl w:ilvl="0" w:tplc="004829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F1266DD"/>
    <w:multiLevelType w:val="multilevel"/>
    <w:tmpl w:val="E5F0D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851F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1023BE"/>
    <w:multiLevelType w:val="hybridMultilevel"/>
    <w:tmpl w:val="EB524F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9B970AC"/>
    <w:multiLevelType w:val="multilevel"/>
    <w:tmpl w:val="C3A072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9FE6063"/>
    <w:multiLevelType w:val="hybridMultilevel"/>
    <w:tmpl w:val="15023D0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7"/>
  </w:num>
  <w:num w:numId="3">
    <w:abstractNumId w:val="8"/>
  </w:num>
  <w:num w:numId="4">
    <w:abstractNumId w:val="13"/>
  </w:num>
  <w:num w:numId="5">
    <w:abstractNumId w:val="1"/>
  </w:num>
  <w:num w:numId="6">
    <w:abstractNumId w:val="6"/>
  </w:num>
  <w:num w:numId="7">
    <w:abstractNumId w:val="14"/>
  </w:num>
  <w:num w:numId="8">
    <w:abstractNumId w:val="9"/>
  </w:num>
  <w:num w:numId="9">
    <w:abstractNumId w:val="4"/>
  </w:num>
  <w:num w:numId="10">
    <w:abstractNumId w:val="5"/>
  </w:num>
  <w:num w:numId="11">
    <w:abstractNumId w:val="12"/>
  </w:num>
  <w:num w:numId="12">
    <w:abstractNumId w:val="0"/>
  </w:num>
  <w:num w:numId="13">
    <w:abstractNumId w:val="15"/>
  </w:num>
  <w:num w:numId="14">
    <w:abstractNumId w:val="3"/>
  </w:num>
  <w:num w:numId="15">
    <w:abstractNumId w:val="1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6C"/>
    <w:rsid w:val="0000425E"/>
    <w:rsid w:val="00005A1C"/>
    <w:rsid w:val="000172DB"/>
    <w:rsid w:val="000338D3"/>
    <w:rsid w:val="00043B36"/>
    <w:rsid w:val="00043B8E"/>
    <w:rsid w:val="000650DF"/>
    <w:rsid w:val="00084DBD"/>
    <w:rsid w:val="000A453D"/>
    <w:rsid w:val="000B4288"/>
    <w:rsid w:val="000E09BF"/>
    <w:rsid w:val="00103ECD"/>
    <w:rsid w:val="001335DE"/>
    <w:rsid w:val="00136F6A"/>
    <w:rsid w:val="001430DA"/>
    <w:rsid w:val="001466FD"/>
    <w:rsid w:val="0016034F"/>
    <w:rsid w:val="00162201"/>
    <w:rsid w:val="00163953"/>
    <w:rsid w:val="0017102C"/>
    <w:rsid w:val="00184A4A"/>
    <w:rsid w:val="00190CAD"/>
    <w:rsid w:val="00191516"/>
    <w:rsid w:val="001B5AF0"/>
    <w:rsid w:val="001C0C09"/>
    <w:rsid w:val="001C4272"/>
    <w:rsid w:val="001E1766"/>
    <w:rsid w:val="001F218D"/>
    <w:rsid w:val="001F50DC"/>
    <w:rsid w:val="002030AC"/>
    <w:rsid w:val="002102AA"/>
    <w:rsid w:val="00234E27"/>
    <w:rsid w:val="00252AD3"/>
    <w:rsid w:val="00253748"/>
    <w:rsid w:val="0025462A"/>
    <w:rsid w:val="002619CA"/>
    <w:rsid w:val="00262A0B"/>
    <w:rsid w:val="00264E2D"/>
    <w:rsid w:val="0029217A"/>
    <w:rsid w:val="002965B6"/>
    <w:rsid w:val="002A7897"/>
    <w:rsid w:val="002D6D1F"/>
    <w:rsid w:val="002E024A"/>
    <w:rsid w:val="002F50A3"/>
    <w:rsid w:val="002F6D84"/>
    <w:rsid w:val="0030689C"/>
    <w:rsid w:val="00314635"/>
    <w:rsid w:val="003173B6"/>
    <w:rsid w:val="003307C3"/>
    <w:rsid w:val="0033558D"/>
    <w:rsid w:val="00356071"/>
    <w:rsid w:val="0037309E"/>
    <w:rsid w:val="00374482"/>
    <w:rsid w:val="00392186"/>
    <w:rsid w:val="003A05E1"/>
    <w:rsid w:val="003A377F"/>
    <w:rsid w:val="003B3F7E"/>
    <w:rsid w:val="003C2BEE"/>
    <w:rsid w:val="003D28A8"/>
    <w:rsid w:val="00410DED"/>
    <w:rsid w:val="00427D5D"/>
    <w:rsid w:val="0043454D"/>
    <w:rsid w:val="00443943"/>
    <w:rsid w:val="00443F61"/>
    <w:rsid w:val="00455099"/>
    <w:rsid w:val="00477E1B"/>
    <w:rsid w:val="004821B2"/>
    <w:rsid w:val="00496EC3"/>
    <w:rsid w:val="004A7F32"/>
    <w:rsid w:val="004C0BA8"/>
    <w:rsid w:val="004C1052"/>
    <w:rsid w:val="004C10BA"/>
    <w:rsid w:val="004C5266"/>
    <w:rsid w:val="004D2C5D"/>
    <w:rsid w:val="004F3F85"/>
    <w:rsid w:val="004F5EC6"/>
    <w:rsid w:val="004F6D81"/>
    <w:rsid w:val="00503A46"/>
    <w:rsid w:val="00504B01"/>
    <w:rsid w:val="00511D44"/>
    <w:rsid w:val="005229EE"/>
    <w:rsid w:val="00533F4D"/>
    <w:rsid w:val="005424CB"/>
    <w:rsid w:val="00586680"/>
    <w:rsid w:val="0059400F"/>
    <w:rsid w:val="005A6A37"/>
    <w:rsid w:val="005B091F"/>
    <w:rsid w:val="005B5CA5"/>
    <w:rsid w:val="005C50E8"/>
    <w:rsid w:val="005C63DA"/>
    <w:rsid w:val="005C6DE3"/>
    <w:rsid w:val="005E205E"/>
    <w:rsid w:val="006033E2"/>
    <w:rsid w:val="006165F4"/>
    <w:rsid w:val="0062553A"/>
    <w:rsid w:val="0064017A"/>
    <w:rsid w:val="00661BBC"/>
    <w:rsid w:val="00676B2E"/>
    <w:rsid w:val="00693A08"/>
    <w:rsid w:val="00694606"/>
    <w:rsid w:val="006966EF"/>
    <w:rsid w:val="006B1690"/>
    <w:rsid w:val="006B76F4"/>
    <w:rsid w:val="006E2240"/>
    <w:rsid w:val="006F292B"/>
    <w:rsid w:val="006F735D"/>
    <w:rsid w:val="007022BA"/>
    <w:rsid w:val="0073000C"/>
    <w:rsid w:val="00752150"/>
    <w:rsid w:val="0075426C"/>
    <w:rsid w:val="00766D5F"/>
    <w:rsid w:val="00772E94"/>
    <w:rsid w:val="007820A2"/>
    <w:rsid w:val="0079659F"/>
    <w:rsid w:val="007A0197"/>
    <w:rsid w:val="007A4AB1"/>
    <w:rsid w:val="007C3195"/>
    <w:rsid w:val="007D51B3"/>
    <w:rsid w:val="00812C0D"/>
    <w:rsid w:val="0085371E"/>
    <w:rsid w:val="0085671C"/>
    <w:rsid w:val="00861895"/>
    <w:rsid w:val="008645F7"/>
    <w:rsid w:val="0087397B"/>
    <w:rsid w:val="00874CA0"/>
    <w:rsid w:val="008951B5"/>
    <w:rsid w:val="00897A5E"/>
    <w:rsid w:val="008A2D1C"/>
    <w:rsid w:val="008A3037"/>
    <w:rsid w:val="008B13C2"/>
    <w:rsid w:val="008B1C85"/>
    <w:rsid w:val="008B4FFB"/>
    <w:rsid w:val="00901BC4"/>
    <w:rsid w:val="0091001F"/>
    <w:rsid w:val="00915350"/>
    <w:rsid w:val="00920B00"/>
    <w:rsid w:val="00924425"/>
    <w:rsid w:val="0092579D"/>
    <w:rsid w:val="009360AB"/>
    <w:rsid w:val="00940F18"/>
    <w:rsid w:val="0095520C"/>
    <w:rsid w:val="009726D7"/>
    <w:rsid w:val="00983E23"/>
    <w:rsid w:val="00991DA3"/>
    <w:rsid w:val="0099396C"/>
    <w:rsid w:val="009A0A45"/>
    <w:rsid w:val="009A5437"/>
    <w:rsid w:val="009A6302"/>
    <w:rsid w:val="009C6D37"/>
    <w:rsid w:val="009D3798"/>
    <w:rsid w:val="009D7654"/>
    <w:rsid w:val="00A03E4A"/>
    <w:rsid w:val="00A25E60"/>
    <w:rsid w:val="00A668A1"/>
    <w:rsid w:val="00A81C68"/>
    <w:rsid w:val="00A90E4A"/>
    <w:rsid w:val="00A92E47"/>
    <w:rsid w:val="00A94A68"/>
    <w:rsid w:val="00AA0AA9"/>
    <w:rsid w:val="00AA2A27"/>
    <w:rsid w:val="00AB5774"/>
    <w:rsid w:val="00AD4E41"/>
    <w:rsid w:val="00AF720C"/>
    <w:rsid w:val="00B03D01"/>
    <w:rsid w:val="00B0600F"/>
    <w:rsid w:val="00B17A72"/>
    <w:rsid w:val="00B24651"/>
    <w:rsid w:val="00B273BD"/>
    <w:rsid w:val="00B27F18"/>
    <w:rsid w:val="00B44F94"/>
    <w:rsid w:val="00B4743A"/>
    <w:rsid w:val="00B537D6"/>
    <w:rsid w:val="00B60DCC"/>
    <w:rsid w:val="00B61BCC"/>
    <w:rsid w:val="00B65BF7"/>
    <w:rsid w:val="00B67652"/>
    <w:rsid w:val="00B73677"/>
    <w:rsid w:val="00BC5C90"/>
    <w:rsid w:val="00BE6E8F"/>
    <w:rsid w:val="00BF4C93"/>
    <w:rsid w:val="00BF71B3"/>
    <w:rsid w:val="00C00384"/>
    <w:rsid w:val="00C0321B"/>
    <w:rsid w:val="00C240D5"/>
    <w:rsid w:val="00C26DDD"/>
    <w:rsid w:val="00C318FC"/>
    <w:rsid w:val="00C670F7"/>
    <w:rsid w:val="00C70F96"/>
    <w:rsid w:val="00CA3A3B"/>
    <w:rsid w:val="00CB6D30"/>
    <w:rsid w:val="00CE36E3"/>
    <w:rsid w:val="00CE381A"/>
    <w:rsid w:val="00CE6ECF"/>
    <w:rsid w:val="00D003AB"/>
    <w:rsid w:val="00D1723A"/>
    <w:rsid w:val="00D252D9"/>
    <w:rsid w:val="00D25E50"/>
    <w:rsid w:val="00D55609"/>
    <w:rsid w:val="00D61FE5"/>
    <w:rsid w:val="00D82B77"/>
    <w:rsid w:val="00D845B2"/>
    <w:rsid w:val="00D85F56"/>
    <w:rsid w:val="00D92A74"/>
    <w:rsid w:val="00DC30B8"/>
    <w:rsid w:val="00DC3A83"/>
    <w:rsid w:val="00DF7A85"/>
    <w:rsid w:val="00E06A9C"/>
    <w:rsid w:val="00E07704"/>
    <w:rsid w:val="00E36F34"/>
    <w:rsid w:val="00E450FE"/>
    <w:rsid w:val="00E468DB"/>
    <w:rsid w:val="00E51E29"/>
    <w:rsid w:val="00E71738"/>
    <w:rsid w:val="00E7798E"/>
    <w:rsid w:val="00E82951"/>
    <w:rsid w:val="00E92B98"/>
    <w:rsid w:val="00EC2D2B"/>
    <w:rsid w:val="00ED481A"/>
    <w:rsid w:val="00EE1E0A"/>
    <w:rsid w:val="00F07891"/>
    <w:rsid w:val="00F10F8F"/>
    <w:rsid w:val="00F113C8"/>
    <w:rsid w:val="00F165AA"/>
    <w:rsid w:val="00F16FB8"/>
    <w:rsid w:val="00F20AC4"/>
    <w:rsid w:val="00F22B86"/>
    <w:rsid w:val="00F255A1"/>
    <w:rsid w:val="00F31F1D"/>
    <w:rsid w:val="00F42EA5"/>
    <w:rsid w:val="00F53CCA"/>
    <w:rsid w:val="00F632F5"/>
    <w:rsid w:val="00F63590"/>
    <w:rsid w:val="00F7736C"/>
    <w:rsid w:val="00F80A98"/>
    <w:rsid w:val="00F84133"/>
    <w:rsid w:val="00F963CC"/>
    <w:rsid w:val="00FB00ED"/>
    <w:rsid w:val="00FC5659"/>
    <w:rsid w:val="00FD75C6"/>
    <w:rsid w:val="00FE1A66"/>
    <w:rsid w:val="00FE3224"/>
    <w:rsid w:val="00FF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36A3F"/>
  <w15:chartTrackingRefBased/>
  <w15:docId w15:val="{D792D809-6E86-FE42-AF0B-7E3212A4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D2B"/>
    <w:pPr>
      <w:overflowPunct w:val="0"/>
      <w:autoSpaceDE w:val="0"/>
      <w:autoSpaceDN w:val="0"/>
      <w:adjustRightInd w:val="0"/>
    </w:pPr>
  </w:style>
  <w:style w:type="paragraph" w:styleId="1">
    <w:name w:val="heading 1"/>
    <w:basedOn w:val="a"/>
    <w:next w:val="a"/>
    <w:qFormat/>
    <w:rsid w:val="0075426C"/>
    <w:pPr>
      <w:keepNext/>
      <w:outlineLvl w:val="0"/>
    </w:pPr>
    <w:rPr>
      <w:sz w:val="24"/>
    </w:rPr>
  </w:style>
  <w:style w:type="paragraph" w:styleId="2">
    <w:name w:val="heading 2"/>
    <w:basedOn w:val="a"/>
    <w:next w:val="a"/>
    <w:link w:val="20"/>
    <w:semiHidden/>
    <w:unhideWhenUsed/>
    <w:qFormat/>
    <w:rsid w:val="003C2BEE"/>
    <w:pPr>
      <w:keepNext/>
      <w:overflowPunct/>
      <w:autoSpaceDE/>
      <w:autoSpaceDN/>
      <w:adjustRightInd/>
      <w:spacing w:before="240" w:after="60"/>
      <w:outlineLvl w:val="1"/>
    </w:pPr>
    <w:rPr>
      <w:rFonts w:ascii="Cambria" w:hAnsi="Cambria"/>
      <w:b/>
      <w:bCs/>
      <w:i/>
      <w:iCs/>
      <w:sz w:val="28"/>
      <w:szCs w:val="28"/>
    </w:rPr>
  </w:style>
  <w:style w:type="paragraph" w:styleId="3">
    <w:name w:val="heading 3"/>
    <w:basedOn w:val="a"/>
    <w:next w:val="a"/>
    <w:qFormat/>
    <w:rsid w:val="00812C0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812C0D"/>
    <w:pPr>
      <w:ind w:firstLine="720"/>
    </w:pPr>
    <w:rPr>
      <w:sz w:val="24"/>
    </w:rPr>
  </w:style>
  <w:style w:type="paragraph" w:customStyle="1" w:styleId="210">
    <w:name w:val="Основной текст с отступом 21"/>
    <w:basedOn w:val="a"/>
    <w:rsid w:val="00812C0D"/>
    <w:pPr>
      <w:ind w:firstLine="284"/>
    </w:pPr>
    <w:rPr>
      <w:sz w:val="24"/>
    </w:rPr>
  </w:style>
  <w:style w:type="character" w:customStyle="1" w:styleId="s0">
    <w:name w:val="s0"/>
    <w:rsid w:val="00812C0D"/>
    <w:rPr>
      <w:rFonts w:ascii="Times New Roman" w:hAnsi="Times New Roman" w:cs="Times New Roman" w:hint="default"/>
      <w:b w:val="0"/>
      <w:bCs w:val="0"/>
      <w:i w:val="0"/>
      <w:iCs w:val="0"/>
      <w:strike w:val="0"/>
      <w:dstrike w:val="0"/>
      <w:color w:val="000000"/>
      <w:sz w:val="24"/>
      <w:szCs w:val="24"/>
      <w:u w:val="none"/>
      <w:effect w:val="none"/>
    </w:rPr>
  </w:style>
  <w:style w:type="paragraph" w:styleId="a3">
    <w:name w:val="header"/>
    <w:basedOn w:val="a"/>
    <w:link w:val="a4"/>
    <w:rsid w:val="00915350"/>
    <w:pPr>
      <w:tabs>
        <w:tab w:val="center" w:pos="4677"/>
        <w:tab w:val="right" w:pos="9355"/>
      </w:tabs>
    </w:pPr>
  </w:style>
  <w:style w:type="character" w:customStyle="1" w:styleId="a4">
    <w:name w:val="Верхний колонтитул Знак"/>
    <w:basedOn w:val="a0"/>
    <w:link w:val="a3"/>
    <w:rsid w:val="00915350"/>
  </w:style>
  <w:style w:type="paragraph" w:styleId="a5">
    <w:name w:val="footer"/>
    <w:basedOn w:val="a"/>
    <w:link w:val="a6"/>
    <w:uiPriority w:val="99"/>
    <w:rsid w:val="00915350"/>
    <w:pPr>
      <w:tabs>
        <w:tab w:val="center" w:pos="4677"/>
        <w:tab w:val="right" w:pos="9355"/>
      </w:tabs>
    </w:pPr>
  </w:style>
  <w:style w:type="character" w:customStyle="1" w:styleId="a6">
    <w:name w:val="Нижний колонтитул Знак"/>
    <w:basedOn w:val="a0"/>
    <w:link w:val="a5"/>
    <w:uiPriority w:val="99"/>
    <w:rsid w:val="00915350"/>
  </w:style>
  <w:style w:type="paragraph" w:customStyle="1" w:styleId="10">
    <w:name w:val="Обычный (веб)1"/>
    <w:basedOn w:val="a"/>
    <w:uiPriority w:val="99"/>
    <w:unhideWhenUsed/>
    <w:rsid w:val="00F22B86"/>
    <w:pPr>
      <w:overflowPunct/>
      <w:autoSpaceDE/>
      <w:autoSpaceDN/>
      <w:adjustRightInd/>
      <w:spacing w:before="100" w:beforeAutospacing="1" w:after="100" w:afterAutospacing="1"/>
    </w:pPr>
    <w:rPr>
      <w:sz w:val="24"/>
      <w:szCs w:val="24"/>
    </w:rPr>
  </w:style>
  <w:style w:type="paragraph" w:styleId="a7">
    <w:name w:val="No Spacing"/>
    <w:uiPriority w:val="1"/>
    <w:qFormat/>
    <w:rsid w:val="004A7F32"/>
    <w:rPr>
      <w:rFonts w:ascii="Calibri" w:eastAsia="Calibri" w:hAnsi="Calibri"/>
      <w:sz w:val="22"/>
      <w:szCs w:val="22"/>
      <w:lang w:eastAsia="en-US"/>
    </w:rPr>
  </w:style>
  <w:style w:type="paragraph" w:styleId="HTML">
    <w:name w:val="HTML Preformatted"/>
    <w:basedOn w:val="a"/>
    <w:link w:val="HTML0"/>
    <w:rsid w:val="0041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rPr>
  </w:style>
  <w:style w:type="character" w:customStyle="1" w:styleId="HTML0">
    <w:name w:val="Стандартный HTML Знак"/>
    <w:link w:val="HTML"/>
    <w:rsid w:val="00410DED"/>
    <w:rPr>
      <w:rFonts w:ascii="Courier New" w:hAnsi="Courier New" w:cs="Courier New"/>
      <w:lang w:val="ru-RU" w:eastAsia="ru-RU"/>
    </w:rPr>
  </w:style>
  <w:style w:type="paragraph" w:styleId="a8">
    <w:name w:val="List Paragraph"/>
    <w:basedOn w:val="a"/>
    <w:uiPriority w:val="34"/>
    <w:qFormat/>
    <w:rsid w:val="00940F18"/>
    <w:pPr>
      <w:ind w:left="708"/>
    </w:pPr>
  </w:style>
  <w:style w:type="paragraph" w:customStyle="1" w:styleId="11">
    <w:name w:val="Название1"/>
    <w:basedOn w:val="a"/>
    <w:link w:val="a9"/>
    <w:qFormat/>
    <w:rsid w:val="008645F7"/>
    <w:pPr>
      <w:overflowPunct/>
      <w:autoSpaceDE/>
      <w:autoSpaceDN/>
      <w:adjustRightInd/>
      <w:jc w:val="center"/>
    </w:pPr>
    <w:rPr>
      <w:b/>
      <w:bCs/>
      <w:sz w:val="26"/>
      <w:szCs w:val="24"/>
    </w:rPr>
  </w:style>
  <w:style w:type="character" w:customStyle="1" w:styleId="a9">
    <w:name w:val="Название Знак"/>
    <w:link w:val="11"/>
    <w:rsid w:val="008645F7"/>
    <w:rPr>
      <w:b/>
      <w:bCs/>
      <w:sz w:val="26"/>
      <w:szCs w:val="24"/>
    </w:rPr>
  </w:style>
  <w:style w:type="character" w:customStyle="1" w:styleId="20">
    <w:name w:val="Заголовок 2 Знак"/>
    <w:link w:val="2"/>
    <w:semiHidden/>
    <w:rsid w:val="003C2BEE"/>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34364">
      <w:bodyDiv w:val="1"/>
      <w:marLeft w:val="0"/>
      <w:marRight w:val="0"/>
      <w:marTop w:val="0"/>
      <w:marBottom w:val="0"/>
      <w:divBdr>
        <w:top w:val="none" w:sz="0" w:space="0" w:color="auto"/>
        <w:left w:val="none" w:sz="0" w:space="0" w:color="auto"/>
        <w:bottom w:val="none" w:sz="0" w:space="0" w:color="auto"/>
        <w:right w:val="none" w:sz="0" w:space="0" w:color="auto"/>
      </w:divBdr>
    </w:div>
    <w:div w:id="1475217119">
      <w:bodyDiv w:val="1"/>
      <w:marLeft w:val="0"/>
      <w:marRight w:val="0"/>
      <w:marTop w:val="0"/>
      <w:marBottom w:val="0"/>
      <w:divBdr>
        <w:top w:val="none" w:sz="0" w:space="0" w:color="auto"/>
        <w:left w:val="none" w:sz="0" w:space="0" w:color="auto"/>
        <w:bottom w:val="none" w:sz="0" w:space="0" w:color="auto"/>
        <w:right w:val="none" w:sz="0" w:space="0" w:color="auto"/>
      </w:divBdr>
    </w:div>
    <w:div w:id="18501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DCB3A-F7B4-499E-82B7-F5BD6DA0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юрист</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cp:lastModifiedBy>Пользователь</cp:lastModifiedBy>
  <cp:revision>38</cp:revision>
  <cp:lastPrinted>2018-07-24T10:19:00Z</cp:lastPrinted>
  <dcterms:created xsi:type="dcterms:W3CDTF">2022-01-24T03:49:00Z</dcterms:created>
  <dcterms:modified xsi:type="dcterms:W3CDTF">2022-02-15T10:44:00Z</dcterms:modified>
</cp:coreProperties>
</file>